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F12B" w14:textId="5EEB2D64" w:rsidR="00E1534E" w:rsidRDefault="00580A25" w:rsidP="00E1534E">
      <w:pPr>
        <w:jc w:val="both"/>
      </w:pPr>
      <w:r w:rsidRPr="00CC510F">
        <w:rPr>
          <w:b/>
          <w:noProof/>
          <w:color w:val="E11389"/>
          <w:sz w:val="36"/>
        </w:rPr>
        <mc:AlternateContent>
          <mc:Choice Requires="wpi">
            <w:drawing>
              <wp:anchor distT="0" distB="0" distL="114300" distR="114300" simplePos="0" relativeHeight="251659264" behindDoc="0" locked="0" layoutInCell="1" allowOverlap="1" wp14:anchorId="2C0F3FEA" wp14:editId="531DF8BD">
                <wp:simplePos x="0" y="0"/>
                <wp:positionH relativeFrom="column">
                  <wp:posOffset>-990780</wp:posOffset>
                </wp:positionH>
                <wp:positionV relativeFrom="paragraph">
                  <wp:posOffset>3344940</wp:posOffset>
                </wp:positionV>
                <wp:extent cx="360" cy="360"/>
                <wp:effectExtent l="38100" t="38100" r="57150" b="57150"/>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231DA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8.7pt;margin-top:262.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BGy8uwvAEAAF0EAAAQAAAAAAAAAAAAAAAAANADAABkcnMvaW5rL2lu&#10;azEueG1sUEsBAi0AFAAGAAgAAAAhAJZQ/zHkAAAADQEAAA8AAAAAAAAAAAAAAAAAugUAAGRycy9k&#10;b3ducmV2LnhtbFBLAQItABQABgAIAAAAIQB5GLydvwAAACEBAAAZAAAAAAAAAAAAAAAAAMsGAABk&#10;cnMvX3JlbHMvZTJvRG9jLnhtbC5yZWxzUEsFBgAAAAAGAAYAeAEAAMEHAAAAAA==&#10;">
                <v:imagedata r:id="rId9" o:title=""/>
              </v:shape>
            </w:pict>
          </mc:Fallback>
        </mc:AlternateContent>
      </w:r>
      <w:r w:rsidR="00E1534E" w:rsidRPr="00CC510F">
        <w:rPr>
          <w:b/>
          <w:color w:val="E11389"/>
          <w:sz w:val="36"/>
        </w:rPr>
        <w:t>S</w:t>
      </w:r>
      <w:r w:rsidR="00F51C63" w:rsidRPr="00CC510F">
        <w:rPr>
          <w:b/>
          <w:color w:val="E11389"/>
          <w:sz w:val="36"/>
        </w:rPr>
        <w:t>t.</w:t>
      </w:r>
      <w:r w:rsidR="00E1534E" w:rsidRPr="00CC510F">
        <w:rPr>
          <w:b/>
          <w:color w:val="E11389"/>
          <w:sz w:val="36"/>
        </w:rPr>
        <w:t xml:space="preserve"> Brigid</w:t>
      </w:r>
      <w:r w:rsidR="002C3427" w:rsidRPr="00CC510F">
        <w:rPr>
          <w:b/>
          <w:color w:val="E11389"/>
          <w:sz w:val="36"/>
        </w:rPr>
        <w:t xml:space="preserve"> and St. John </w:t>
      </w:r>
      <w:r w:rsidR="00E1534E" w:rsidRPr="00CC510F">
        <w:rPr>
          <w:b/>
          <w:color w:val="E11389"/>
          <w:sz w:val="36"/>
        </w:rPr>
        <w:t>Catholic Church</w:t>
      </w:r>
      <w:r w:rsidR="00E1534E" w:rsidRPr="00CC510F">
        <w:rPr>
          <w:b/>
          <w:color w:val="E11389"/>
          <w:sz w:val="36"/>
        </w:rPr>
        <w:tab/>
      </w:r>
      <w:r w:rsidR="00E1534E" w:rsidRPr="00CC510F">
        <w:rPr>
          <w:b/>
          <w:color w:val="E11389"/>
          <w:sz w:val="36"/>
        </w:rPr>
        <w:tab/>
      </w:r>
      <w:r w:rsidR="002C3427" w:rsidRPr="00CC510F">
        <w:rPr>
          <w:b/>
          <w:color w:val="E11389"/>
          <w:sz w:val="48"/>
          <w:szCs w:val="48"/>
        </w:rPr>
        <w:t>202</w:t>
      </w:r>
      <w:r w:rsidR="002F46E7">
        <w:rPr>
          <w:b/>
          <w:color w:val="E11389"/>
          <w:sz w:val="48"/>
          <w:szCs w:val="48"/>
        </w:rPr>
        <w:t>4</w:t>
      </w:r>
      <w:r w:rsidR="00E1534E">
        <w:rPr>
          <w:sz w:val="24"/>
        </w:rPr>
        <w:tab/>
      </w:r>
      <w:r w:rsidR="00520D28">
        <w:rPr>
          <w:noProof/>
        </w:rPr>
        <w:drawing>
          <wp:inline distT="0" distB="0" distL="0" distR="0" wp14:anchorId="2604D70C" wp14:editId="7BDB6810">
            <wp:extent cx="3705225" cy="684640"/>
            <wp:effectExtent l="0" t="0" r="0" b="1270"/>
            <wp:docPr id="1" name="Picture 1" descr="April Events &amp; Ideas | Activities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Events &amp; Ideas | Activities Calend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924" cy="692160"/>
                    </a:xfrm>
                    <a:prstGeom prst="rect">
                      <a:avLst/>
                    </a:prstGeom>
                    <a:noFill/>
                    <a:ln>
                      <a:noFill/>
                    </a:ln>
                  </pic:spPr>
                </pic:pic>
              </a:graphicData>
            </a:graphic>
          </wp:inline>
        </w:drawing>
      </w:r>
    </w:p>
    <w:tbl>
      <w:tblPr>
        <w:tblStyle w:val="TableGrid"/>
        <w:tblW w:w="14485" w:type="dxa"/>
        <w:tblInd w:w="0" w:type="dxa"/>
        <w:tblLook w:val="04A0" w:firstRow="1" w:lastRow="0" w:firstColumn="1" w:lastColumn="0" w:noHBand="0" w:noVBand="1"/>
      </w:tblPr>
      <w:tblGrid>
        <w:gridCol w:w="2480"/>
        <w:gridCol w:w="2248"/>
        <w:gridCol w:w="1895"/>
        <w:gridCol w:w="1861"/>
        <w:gridCol w:w="1938"/>
        <w:gridCol w:w="2047"/>
        <w:gridCol w:w="2016"/>
      </w:tblGrid>
      <w:tr w:rsidR="006C0AFF" w14:paraId="60A2843D" w14:textId="77777777" w:rsidTr="00006053">
        <w:trPr>
          <w:trHeight w:val="257"/>
        </w:trPr>
        <w:tc>
          <w:tcPr>
            <w:tcW w:w="2501" w:type="dxa"/>
            <w:tcBorders>
              <w:top w:val="single" w:sz="4" w:space="0" w:color="auto"/>
              <w:left w:val="single" w:sz="4" w:space="0" w:color="auto"/>
              <w:bottom w:val="single" w:sz="4" w:space="0" w:color="auto"/>
              <w:right w:val="single" w:sz="4" w:space="0" w:color="auto"/>
            </w:tcBorders>
            <w:hideMark/>
          </w:tcPr>
          <w:p w14:paraId="7237FAA0" w14:textId="77777777" w:rsidR="00E1534E" w:rsidRDefault="00E1534E">
            <w:pPr>
              <w:spacing w:after="0" w:line="240" w:lineRule="auto"/>
              <w:jc w:val="center"/>
              <w:rPr>
                <w:b/>
                <w:sz w:val="24"/>
              </w:rPr>
            </w:pPr>
            <w:r>
              <w:rPr>
                <w:b/>
                <w:sz w:val="24"/>
              </w:rPr>
              <w:t>Sunday</w:t>
            </w:r>
          </w:p>
        </w:tc>
        <w:tc>
          <w:tcPr>
            <w:tcW w:w="1994" w:type="dxa"/>
            <w:tcBorders>
              <w:top w:val="single" w:sz="4" w:space="0" w:color="auto"/>
              <w:left w:val="single" w:sz="4" w:space="0" w:color="auto"/>
              <w:bottom w:val="single" w:sz="4" w:space="0" w:color="auto"/>
              <w:right w:val="single" w:sz="4" w:space="0" w:color="auto"/>
            </w:tcBorders>
            <w:hideMark/>
          </w:tcPr>
          <w:p w14:paraId="6896BD90" w14:textId="77777777" w:rsidR="00E1534E" w:rsidRDefault="00E1534E">
            <w:pPr>
              <w:spacing w:after="0" w:line="240" w:lineRule="auto"/>
              <w:jc w:val="center"/>
              <w:rPr>
                <w:b/>
                <w:sz w:val="24"/>
              </w:rPr>
            </w:pPr>
            <w:r>
              <w:rPr>
                <w:b/>
                <w:sz w:val="24"/>
              </w:rPr>
              <w:t>Monday</w:t>
            </w:r>
          </w:p>
        </w:tc>
        <w:tc>
          <w:tcPr>
            <w:tcW w:w="1963" w:type="dxa"/>
            <w:tcBorders>
              <w:top w:val="single" w:sz="4" w:space="0" w:color="auto"/>
              <w:left w:val="single" w:sz="4" w:space="0" w:color="auto"/>
              <w:bottom w:val="single" w:sz="4" w:space="0" w:color="auto"/>
              <w:right w:val="single" w:sz="4" w:space="0" w:color="auto"/>
            </w:tcBorders>
            <w:hideMark/>
          </w:tcPr>
          <w:p w14:paraId="79F33DD0" w14:textId="77777777" w:rsidR="00E1534E" w:rsidRDefault="00E1534E">
            <w:pPr>
              <w:spacing w:after="0" w:line="240" w:lineRule="auto"/>
              <w:jc w:val="center"/>
              <w:rPr>
                <w:b/>
                <w:sz w:val="24"/>
              </w:rPr>
            </w:pPr>
            <w:r>
              <w:rPr>
                <w:b/>
                <w:sz w:val="24"/>
              </w:rPr>
              <w:t>Tuesday</w:t>
            </w:r>
          </w:p>
        </w:tc>
        <w:tc>
          <w:tcPr>
            <w:tcW w:w="1894" w:type="dxa"/>
            <w:tcBorders>
              <w:top w:val="single" w:sz="4" w:space="0" w:color="auto"/>
              <w:left w:val="single" w:sz="4" w:space="0" w:color="auto"/>
              <w:bottom w:val="single" w:sz="4" w:space="0" w:color="auto"/>
              <w:right w:val="single" w:sz="4" w:space="0" w:color="auto"/>
            </w:tcBorders>
            <w:hideMark/>
          </w:tcPr>
          <w:p w14:paraId="0397421D" w14:textId="77777777" w:rsidR="00E1534E" w:rsidRDefault="00E1534E">
            <w:pPr>
              <w:spacing w:after="0" w:line="240" w:lineRule="auto"/>
              <w:jc w:val="center"/>
              <w:rPr>
                <w:b/>
                <w:sz w:val="24"/>
              </w:rPr>
            </w:pPr>
            <w:r>
              <w:rPr>
                <w:b/>
                <w:sz w:val="24"/>
              </w:rPr>
              <w:t>Wednesday</w:t>
            </w:r>
          </w:p>
        </w:tc>
        <w:tc>
          <w:tcPr>
            <w:tcW w:w="2002" w:type="dxa"/>
            <w:tcBorders>
              <w:top w:val="single" w:sz="4" w:space="0" w:color="auto"/>
              <w:left w:val="single" w:sz="4" w:space="0" w:color="auto"/>
              <w:bottom w:val="single" w:sz="4" w:space="0" w:color="auto"/>
              <w:right w:val="single" w:sz="4" w:space="0" w:color="auto"/>
            </w:tcBorders>
            <w:hideMark/>
          </w:tcPr>
          <w:p w14:paraId="5CCFF53A" w14:textId="77777777" w:rsidR="00E1534E" w:rsidRDefault="00E1534E">
            <w:pPr>
              <w:spacing w:after="0" w:line="240" w:lineRule="auto"/>
              <w:jc w:val="center"/>
              <w:rPr>
                <w:b/>
                <w:sz w:val="24"/>
              </w:rPr>
            </w:pPr>
            <w:r>
              <w:rPr>
                <w:b/>
                <w:sz w:val="24"/>
              </w:rPr>
              <w:t>Thursday</w:t>
            </w:r>
          </w:p>
        </w:tc>
        <w:tc>
          <w:tcPr>
            <w:tcW w:w="2053" w:type="dxa"/>
            <w:tcBorders>
              <w:top w:val="single" w:sz="4" w:space="0" w:color="auto"/>
              <w:left w:val="single" w:sz="4" w:space="0" w:color="auto"/>
              <w:bottom w:val="single" w:sz="4" w:space="0" w:color="auto"/>
              <w:right w:val="single" w:sz="4" w:space="0" w:color="auto"/>
            </w:tcBorders>
            <w:hideMark/>
          </w:tcPr>
          <w:p w14:paraId="30FF8FBB" w14:textId="77777777" w:rsidR="00E1534E" w:rsidRDefault="00E1534E">
            <w:pPr>
              <w:spacing w:after="0" w:line="240" w:lineRule="auto"/>
              <w:jc w:val="center"/>
              <w:rPr>
                <w:b/>
                <w:sz w:val="24"/>
              </w:rPr>
            </w:pPr>
            <w:r>
              <w:rPr>
                <w:b/>
                <w:sz w:val="24"/>
              </w:rPr>
              <w:t>Friday</w:t>
            </w:r>
          </w:p>
        </w:tc>
        <w:tc>
          <w:tcPr>
            <w:tcW w:w="2078" w:type="dxa"/>
            <w:tcBorders>
              <w:top w:val="single" w:sz="4" w:space="0" w:color="auto"/>
              <w:left w:val="single" w:sz="4" w:space="0" w:color="auto"/>
              <w:bottom w:val="single" w:sz="4" w:space="0" w:color="auto"/>
              <w:right w:val="single" w:sz="4" w:space="0" w:color="auto"/>
            </w:tcBorders>
            <w:hideMark/>
          </w:tcPr>
          <w:p w14:paraId="5739D4B8" w14:textId="77777777" w:rsidR="00E1534E" w:rsidRDefault="00E1534E">
            <w:pPr>
              <w:spacing w:after="0" w:line="240" w:lineRule="auto"/>
              <w:jc w:val="center"/>
              <w:rPr>
                <w:b/>
                <w:sz w:val="24"/>
              </w:rPr>
            </w:pPr>
            <w:r>
              <w:rPr>
                <w:b/>
                <w:sz w:val="24"/>
              </w:rPr>
              <w:t>Saturday</w:t>
            </w:r>
          </w:p>
        </w:tc>
      </w:tr>
      <w:tr w:rsidR="006C0AFF" w14:paraId="326885CA" w14:textId="77777777" w:rsidTr="00006053">
        <w:trPr>
          <w:trHeight w:val="1439"/>
        </w:trPr>
        <w:tc>
          <w:tcPr>
            <w:tcW w:w="2501" w:type="dxa"/>
            <w:tcBorders>
              <w:top w:val="single" w:sz="4" w:space="0" w:color="auto"/>
              <w:left w:val="single" w:sz="4" w:space="0" w:color="auto"/>
              <w:bottom w:val="single" w:sz="4" w:space="0" w:color="auto"/>
              <w:right w:val="single" w:sz="4" w:space="0" w:color="auto"/>
            </w:tcBorders>
          </w:tcPr>
          <w:p w14:paraId="55B7F97E" w14:textId="1667EBCF" w:rsidR="004B2D8C" w:rsidRDefault="004B2D8C" w:rsidP="004B2D8C">
            <w:pPr>
              <w:spacing w:after="0" w:line="240" w:lineRule="auto"/>
              <w:jc w:val="right"/>
              <w:rPr>
                <w:b/>
              </w:rPr>
            </w:pPr>
          </w:p>
        </w:tc>
        <w:tc>
          <w:tcPr>
            <w:tcW w:w="1994" w:type="dxa"/>
            <w:tcBorders>
              <w:top w:val="single" w:sz="4" w:space="0" w:color="auto"/>
              <w:left w:val="single" w:sz="4" w:space="0" w:color="auto"/>
              <w:bottom w:val="single" w:sz="4" w:space="0" w:color="auto"/>
              <w:right w:val="single" w:sz="4" w:space="0" w:color="auto"/>
            </w:tcBorders>
          </w:tcPr>
          <w:p w14:paraId="11F15B75" w14:textId="1D53ED1D" w:rsidR="004B2D8C" w:rsidRDefault="00F80D30" w:rsidP="00F80D30">
            <w:pPr>
              <w:spacing w:after="0" w:line="240" w:lineRule="auto"/>
              <w:rPr>
                <w:b/>
              </w:rPr>
            </w:pPr>
            <w:r w:rsidRPr="00F80D30">
              <w:rPr>
                <w:b/>
                <w:sz w:val="20"/>
                <w:szCs w:val="20"/>
              </w:rPr>
              <w:t>9:00 Mass cancelled</w:t>
            </w:r>
            <w:r>
              <w:rPr>
                <w:b/>
              </w:rPr>
              <w:t xml:space="preserve">   1</w:t>
            </w:r>
          </w:p>
          <w:p w14:paraId="0DEB2EBE" w14:textId="734E52C5" w:rsidR="002F46E7" w:rsidRDefault="002F46E7" w:rsidP="002F46E7">
            <w:pPr>
              <w:spacing w:after="0" w:line="240" w:lineRule="auto"/>
              <w:rPr>
                <w:b/>
              </w:rPr>
            </w:pPr>
            <w:r>
              <w:rPr>
                <w:b/>
                <w:noProof/>
              </w:rPr>
              <w:drawing>
                <wp:inline distT="0" distB="0" distL="0" distR="0" wp14:anchorId="1ECA4368" wp14:editId="03A42D38">
                  <wp:extent cx="1285875" cy="676275"/>
                  <wp:effectExtent l="0" t="0" r="4445" b="0"/>
                  <wp:docPr id="29747494" name="Picture 2974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tc>
        <w:tc>
          <w:tcPr>
            <w:tcW w:w="1963" w:type="dxa"/>
            <w:tcBorders>
              <w:top w:val="single" w:sz="4" w:space="0" w:color="auto"/>
              <w:left w:val="single" w:sz="4" w:space="0" w:color="auto"/>
              <w:bottom w:val="single" w:sz="4" w:space="0" w:color="auto"/>
              <w:right w:val="single" w:sz="4" w:space="0" w:color="auto"/>
            </w:tcBorders>
          </w:tcPr>
          <w:p w14:paraId="126CEBF1" w14:textId="2F650B63" w:rsidR="004B2D8C" w:rsidRDefault="002F46E7" w:rsidP="004B2D8C">
            <w:pPr>
              <w:spacing w:after="0" w:line="240" w:lineRule="auto"/>
              <w:jc w:val="right"/>
              <w:rPr>
                <w:b/>
              </w:rPr>
            </w:pPr>
            <w:r>
              <w:rPr>
                <w:b/>
              </w:rPr>
              <w:t>2</w:t>
            </w:r>
          </w:p>
        </w:tc>
        <w:tc>
          <w:tcPr>
            <w:tcW w:w="1894" w:type="dxa"/>
            <w:tcBorders>
              <w:top w:val="single" w:sz="4" w:space="0" w:color="auto"/>
              <w:left w:val="single" w:sz="4" w:space="0" w:color="auto"/>
              <w:bottom w:val="single" w:sz="4" w:space="0" w:color="auto"/>
              <w:right w:val="single" w:sz="4" w:space="0" w:color="auto"/>
            </w:tcBorders>
          </w:tcPr>
          <w:p w14:paraId="20448C41" w14:textId="54B4E71E" w:rsidR="00160453" w:rsidRDefault="006C0AFF" w:rsidP="006C0AFF">
            <w:pPr>
              <w:spacing w:after="0" w:line="240" w:lineRule="auto"/>
              <w:rPr>
                <w:b/>
              </w:rPr>
            </w:pPr>
            <w:r w:rsidRPr="006C0AFF">
              <w:rPr>
                <w:b/>
                <w:color w:val="FF0000"/>
              </w:rPr>
              <w:t xml:space="preserve">Young at Heart   </w:t>
            </w:r>
            <w:r w:rsidR="002F46E7" w:rsidRPr="002F46E7">
              <w:rPr>
                <w:b/>
              </w:rPr>
              <w:t>3</w:t>
            </w:r>
          </w:p>
          <w:p w14:paraId="314FC1CC" w14:textId="77777777" w:rsidR="00E051D7" w:rsidRPr="006C0AFF" w:rsidRDefault="00E051D7" w:rsidP="00D33774">
            <w:pPr>
              <w:spacing w:after="0" w:line="240" w:lineRule="auto"/>
              <w:rPr>
                <w:b/>
                <w:sz w:val="16"/>
                <w:szCs w:val="16"/>
              </w:rPr>
            </w:pPr>
            <w:r w:rsidRPr="006C0AFF">
              <w:rPr>
                <w:b/>
                <w:sz w:val="16"/>
                <w:szCs w:val="16"/>
              </w:rPr>
              <w:t>11:00 St. Brigid Room</w:t>
            </w:r>
          </w:p>
          <w:p w14:paraId="5BCA80DB" w14:textId="77777777" w:rsidR="00E051D7" w:rsidRDefault="00E051D7" w:rsidP="00D33774">
            <w:pPr>
              <w:spacing w:after="0" w:line="240" w:lineRule="auto"/>
              <w:rPr>
                <w:b/>
                <w:sz w:val="16"/>
                <w:szCs w:val="16"/>
              </w:rPr>
            </w:pPr>
            <w:r w:rsidRPr="006C0AFF">
              <w:rPr>
                <w:b/>
                <w:sz w:val="16"/>
                <w:szCs w:val="16"/>
              </w:rPr>
              <w:t xml:space="preserve">Potluck/bring a </w:t>
            </w:r>
            <w:proofErr w:type="gramStart"/>
            <w:r w:rsidRPr="006C0AFF">
              <w:rPr>
                <w:b/>
                <w:sz w:val="16"/>
                <w:szCs w:val="16"/>
              </w:rPr>
              <w:t>dish</w:t>
            </w:r>
            <w:proofErr w:type="gramEnd"/>
          </w:p>
          <w:p w14:paraId="40E07521" w14:textId="77777777" w:rsidR="006C0AFF" w:rsidRPr="006C0AFF" w:rsidRDefault="006C0AFF" w:rsidP="00E051D7">
            <w:pPr>
              <w:spacing w:after="0" w:line="240" w:lineRule="auto"/>
              <w:jc w:val="right"/>
              <w:rPr>
                <w:b/>
                <w:sz w:val="16"/>
                <w:szCs w:val="16"/>
              </w:rPr>
            </w:pPr>
          </w:p>
          <w:p w14:paraId="1836CD8E" w14:textId="77777777" w:rsidR="00E051D7" w:rsidRDefault="006C0AFF" w:rsidP="006C0AFF">
            <w:pPr>
              <w:spacing w:after="0" w:line="240" w:lineRule="auto"/>
              <w:jc w:val="center"/>
              <w:rPr>
                <w:b/>
              </w:rPr>
            </w:pPr>
            <w:r>
              <w:rPr>
                <w:noProof/>
              </w:rPr>
              <w:drawing>
                <wp:inline distT="0" distB="0" distL="0" distR="0" wp14:anchorId="506F7B45" wp14:editId="3952D841">
                  <wp:extent cx="780415" cy="281215"/>
                  <wp:effectExtent l="0" t="0" r="635" b="5080"/>
                  <wp:docPr id="279914082" name="Picture 1" descr="baptism clip art - St. Francis of Assisi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clip art - St. Francis of Assisi Par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656" cy="287067"/>
                          </a:xfrm>
                          <a:prstGeom prst="rect">
                            <a:avLst/>
                          </a:prstGeom>
                          <a:noFill/>
                          <a:ln>
                            <a:noFill/>
                          </a:ln>
                        </pic:spPr>
                      </pic:pic>
                    </a:graphicData>
                  </a:graphic>
                </wp:inline>
              </w:drawing>
            </w:r>
          </w:p>
          <w:p w14:paraId="74B30198" w14:textId="61ECE554" w:rsidR="006C0AFF" w:rsidRPr="006C0AFF" w:rsidRDefault="006C0AFF" w:rsidP="006C0AFF">
            <w:pPr>
              <w:spacing w:after="0" w:line="240" w:lineRule="auto"/>
              <w:jc w:val="center"/>
              <w:rPr>
                <w:b/>
                <w:sz w:val="16"/>
                <w:szCs w:val="16"/>
              </w:rPr>
            </w:pPr>
            <w:r>
              <w:rPr>
                <w:b/>
                <w:sz w:val="16"/>
                <w:szCs w:val="16"/>
              </w:rPr>
              <w:t>@</w:t>
            </w:r>
            <w:r w:rsidRPr="006C0AFF">
              <w:rPr>
                <w:b/>
                <w:sz w:val="16"/>
                <w:szCs w:val="16"/>
              </w:rPr>
              <w:t xml:space="preserve"> St. John </w:t>
            </w:r>
          </w:p>
        </w:tc>
        <w:tc>
          <w:tcPr>
            <w:tcW w:w="2002" w:type="dxa"/>
            <w:tcBorders>
              <w:top w:val="single" w:sz="4" w:space="0" w:color="auto"/>
              <w:left w:val="single" w:sz="4" w:space="0" w:color="auto"/>
              <w:bottom w:val="single" w:sz="4" w:space="0" w:color="auto"/>
              <w:right w:val="single" w:sz="4" w:space="0" w:color="auto"/>
            </w:tcBorders>
          </w:tcPr>
          <w:p w14:paraId="4EE5B667" w14:textId="11504D0D" w:rsidR="004B2D8C" w:rsidRDefault="002F46E7" w:rsidP="004B2D8C">
            <w:pPr>
              <w:spacing w:after="0" w:line="240" w:lineRule="auto"/>
              <w:jc w:val="right"/>
              <w:rPr>
                <w:b/>
                <w:bCs/>
              </w:rPr>
            </w:pPr>
            <w:r>
              <w:rPr>
                <w:b/>
                <w:bCs/>
              </w:rPr>
              <w:t>4</w:t>
            </w:r>
          </w:p>
          <w:p w14:paraId="3CD079D9" w14:textId="77777777" w:rsidR="004838AF" w:rsidRDefault="00E051D7" w:rsidP="00E051D7">
            <w:pPr>
              <w:spacing w:after="0" w:line="240" w:lineRule="auto"/>
              <w:jc w:val="center"/>
              <w:rPr>
                <w:b/>
                <w:bCs/>
                <w:color w:val="7030A0"/>
                <w:sz w:val="16"/>
                <w:szCs w:val="16"/>
              </w:rPr>
            </w:pPr>
            <w:r>
              <w:rPr>
                <w:b/>
                <w:bCs/>
                <w:color w:val="7030A0"/>
                <w:sz w:val="16"/>
                <w:szCs w:val="16"/>
              </w:rPr>
              <w:t>Sisters In Christ/ St. John</w:t>
            </w:r>
          </w:p>
          <w:p w14:paraId="4D8799A3" w14:textId="41A21C59" w:rsidR="00E051D7" w:rsidRPr="00E051D7" w:rsidRDefault="00E051D7" w:rsidP="00E051D7">
            <w:pPr>
              <w:spacing w:after="0" w:line="240" w:lineRule="auto"/>
              <w:jc w:val="center"/>
              <w:rPr>
                <w:b/>
                <w:bCs/>
                <w:color w:val="7030A0"/>
                <w:sz w:val="16"/>
                <w:szCs w:val="16"/>
              </w:rPr>
            </w:pPr>
            <w:r>
              <w:rPr>
                <w:b/>
                <w:bCs/>
                <w:color w:val="7030A0"/>
                <w:sz w:val="16"/>
                <w:szCs w:val="16"/>
              </w:rPr>
              <w:t>Noon and 6:30 p.m.</w:t>
            </w:r>
          </w:p>
        </w:tc>
        <w:tc>
          <w:tcPr>
            <w:tcW w:w="2053" w:type="dxa"/>
            <w:tcBorders>
              <w:top w:val="single" w:sz="4" w:space="0" w:color="auto"/>
              <w:left w:val="single" w:sz="4" w:space="0" w:color="auto"/>
              <w:bottom w:val="single" w:sz="4" w:space="0" w:color="auto"/>
              <w:right w:val="single" w:sz="4" w:space="0" w:color="auto"/>
            </w:tcBorders>
          </w:tcPr>
          <w:p w14:paraId="661DDD7A" w14:textId="50A89F33" w:rsidR="00991622" w:rsidRDefault="002F46E7" w:rsidP="002F46E7">
            <w:pPr>
              <w:spacing w:after="0" w:line="240" w:lineRule="auto"/>
              <w:jc w:val="right"/>
              <w:rPr>
                <w:b/>
              </w:rPr>
            </w:pPr>
            <w:r>
              <w:rPr>
                <w:b/>
              </w:rPr>
              <w:t>5</w:t>
            </w:r>
          </w:p>
        </w:tc>
        <w:tc>
          <w:tcPr>
            <w:tcW w:w="2078" w:type="dxa"/>
            <w:tcBorders>
              <w:top w:val="single" w:sz="4" w:space="0" w:color="auto"/>
              <w:left w:val="single" w:sz="4" w:space="0" w:color="auto"/>
              <w:bottom w:val="single" w:sz="4" w:space="0" w:color="auto"/>
              <w:right w:val="single" w:sz="4" w:space="0" w:color="auto"/>
            </w:tcBorders>
          </w:tcPr>
          <w:p w14:paraId="6216CEA6" w14:textId="77777777" w:rsidR="00153B25" w:rsidRDefault="002F46E7" w:rsidP="004B2D8C">
            <w:pPr>
              <w:spacing w:after="0" w:line="240" w:lineRule="auto"/>
              <w:jc w:val="right"/>
              <w:rPr>
                <w:b/>
              </w:rPr>
            </w:pPr>
            <w:r>
              <w:rPr>
                <w:b/>
              </w:rPr>
              <w:t>6</w:t>
            </w:r>
          </w:p>
          <w:p w14:paraId="1F40B785" w14:textId="77777777" w:rsidR="006C0AFF" w:rsidRDefault="006C0AFF" w:rsidP="004B2D8C">
            <w:pPr>
              <w:spacing w:after="0" w:line="240" w:lineRule="auto"/>
              <w:jc w:val="right"/>
              <w:rPr>
                <w:b/>
              </w:rPr>
            </w:pPr>
          </w:p>
          <w:p w14:paraId="713CFA59" w14:textId="77777777" w:rsidR="006C0AFF" w:rsidRDefault="006C0AFF" w:rsidP="006C0AFF">
            <w:pPr>
              <w:spacing w:after="0" w:line="240" w:lineRule="auto"/>
              <w:jc w:val="center"/>
              <w:rPr>
                <w:b/>
              </w:rPr>
            </w:pPr>
            <w:r>
              <w:rPr>
                <w:noProof/>
              </w:rPr>
              <w:drawing>
                <wp:inline distT="0" distB="0" distL="0" distR="0" wp14:anchorId="38A048B3" wp14:editId="485D2B4C">
                  <wp:extent cx="651178" cy="409575"/>
                  <wp:effectExtent l="0" t="0" r="0" b="0"/>
                  <wp:docPr id="6" name="Picture 5" descr="baptism clip art - St. Francis of Assisi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ptism clip art - St. Francis of Assisi Par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682" cy="414295"/>
                          </a:xfrm>
                          <a:prstGeom prst="rect">
                            <a:avLst/>
                          </a:prstGeom>
                          <a:noFill/>
                          <a:ln>
                            <a:noFill/>
                          </a:ln>
                        </pic:spPr>
                      </pic:pic>
                    </a:graphicData>
                  </a:graphic>
                </wp:inline>
              </w:drawing>
            </w:r>
          </w:p>
          <w:p w14:paraId="22C6744D" w14:textId="24660DC4" w:rsidR="006C0AFF" w:rsidRPr="00D33774" w:rsidRDefault="006C0AFF" w:rsidP="006C0AFF">
            <w:pPr>
              <w:spacing w:after="0" w:line="240" w:lineRule="auto"/>
              <w:jc w:val="center"/>
              <w:rPr>
                <w:b/>
                <w:sz w:val="18"/>
                <w:szCs w:val="18"/>
              </w:rPr>
            </w:pPr>
            <w:r w:rsidRPr="00D33774">
              <w:rPr>
                <w:b/>
                <w:sz w:val="18"/>
                <w:szCs w:val="18"/>
              </w:rPr>
              <w:t xml:space="preserve">@ St. John </w:t>
            </w:r>
          </w:p>
        </w:tc>
      </w:tr>
      <w:tr w:rsidR="006C0AFF" w14:paraId="216D321B" w14:textId="77777777" w:rsidTr="002F46E7">
        <w:trPr>
          <w:trHeight w:val="1781"/>
        </w:trPr>
        <w:tc>
          <w:tcPr>
            <w:tcW w:w="2501" w:type="dxa"/>
            <w:tcBorders>
              <w:top w:val="single" w:sz="4" w:space="0" w:color="auto"/>
              <w:left w:val="single" w:sz="4" w:space="0" w:color="auto"/>
              <w:bottom w:val="single" w:sz="4" w:space="0" w:color="auto"/>
              <w:right w:val="single" w:sz="4" w:space="0" w:color="auto"/>
            </w:tcBorders>
          </w:tcPr>
          <w:p w14:paraId="0C727F0C" w14:textId="40E12FAC" w:rsidR="00B561E7" w:rsidRPr="00C118E5" w:rsidRDefault="002F46E7" w:rsidP="00C118E5">
            <w:pPr>
              <w:spacing w:after="0" w:line="240" w:lineRule="auto"/>
              <w:jc w:val="right"/>
              <w:rPr>
                <w:b/>
                <w:color w:val="00B0F0"/>
              </w:rPr>
            </w:pPr>
            <w:r w:rsidRPr="002F46E7">
              <w:rPr>
                <w:b/>
              </w:rPr>
              <w:t>7</w:t>
            </w:r>
            <w:r w:rsidR="009C0948" w:rsidRPr="00C118E5">
              <w:rPr>
                <w:b/>
                <w:color w:val="00B0F0"/>
              </w:rPr>
              <w:t xml:space="preserve">    </w:t>
            </w:r>
            <w:r w:rsidR="007D7A82" w:rsidRPr="00C118E5">
              <w:rPr>
                <w:b/>
                <w:color w:val="00B0F0"/>
              </w:rPr>
              <w:t xml:space="preserve">                 </w:t>
            </w:r>
            <w:r w:rsidR="00C118E5" w:rsidRPr="00C118E5">
              <w:rPr>
                <w:b/>
                <w:color w:val="00B0F0"/>
              </w:rPr>
              <w:t xml:space="preserve">                </w:t>
            </w:r>
            <w:r w:rsidR="009C0948" w:rsidRPr="00C118E5">
              <w:rPr>
                <w:b/>
                <w:color w:val="00B0F0"/>
              </w:rPr>
              <w:t xml:space="preserve">                         </w:t>
            </w:r>
            <w:r w:rsidR="00376EB0" w:rsidRPr="00C118E5">
              <w:rPr>
                <w:b/>
                <w:color w:val="00B0F0"/>
              </w:rPr>
              <w:t xml:space="preserve">             </w:t>
            </w:r>
          </w:p>
          <w:p w14:paraId="3ABEBF96" w14:textId="77777777" w:rsidR="00CC510F" w:rsidRDefault="00C118E5" w:rsidP="002F46E7">
            <w:pPr>
              <w:spacing w:after="0" w:line="240" w:lineRule="auto"/>
              <w:jc w:val="center"/>
              <w:rPr>
                <w:rFonts w:ascii="AR BLANCA" w:hAnsi="AR BLANCA"/>
                <w:b/>
                <w:color w:val="538135" w:themeColor="accent6" w:themeShade="BF"/>
                <w:sz w:val="24"/>
                <w:szCs w:val="24"/>
              </w:rPr>
            </w:pPr>
            <w:r w:rsidRPr="00C118E5">
              <w:rPr>
                <w:rFonts w:ascii="AR BLANCA" w:hAnsi="AR BLANCA"/>
                <w:b/>
                <w:color w:val="538135" w:themeColor="accent6" w:themeShade="BF"/>
                <w:sz w:val="24"/>
                <w:szCs w:val="24"/>
              </w:rPr>
              <w:t xml:space="preserve"> </w:t>
            </w:r>
            <w:r w:rsidR="002F46E7">
              <w:rPr>
                <w:b/>
                <w:noProof/>
              </w:rPr>
              <w:drawing>
                <wp:inline distT="0" distB="0" distL="0" distR="0" wp14:anchorId="02729752" wp14:editId="126B341D">
                  <wp:extent cx="1065918" cy="628650"/>
                  <wp:effectExtent l="0" t="0" r="1270" b="0"/>
                  <wp:docPr id="641884501" name="Picture 64188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864" cy="648671"/>
                          </a:xfrm>
                          <a:prstGeom prst="rect">
                            <a:avLst/>
                          </a:prstGeom>
                          <a:noFill/>
                          <a:ln>
                            <a:noFill/>
                          </a:ln>
                        </pic:spPr>
                      </pic:pic>
                    </a:graphicData>
                  </a:graphic>
                </wp:inline>
              </w:drawing>
            </w:r>
          </w:p>
          <w:p w14:paraId="58EE9423" w14:textId="6E8C5C8B" w:rsidR="006C0AFF" w:rsidRPr="006C0AFF" w:rsidRDefault="006C0AFF" w:rsidP="002F46E7">
            <w:pPr>
              <w:spacing w:after="0" w:line="240" w:lineRule="auto"/>
              <w:jc w:val="center"/>
              <w:rPr>
                <w:rFonts w:ascii="Lucida Calligraphy" w:hAnsi="Lucida Calligraphy"/>
                <w:b/>
                <w:color w:val="00B0F0"/>
                <w:sz w:val="18"/>
                <w:szCs w:val="18"/>
              </w:rPr>
            </w:pPr>
          </w:p>
        </w:tc>
        <w:tc>
          <w:tcPr>
            <w:tcW w:w="1994" w:type="dxa"/>
            <w:tcBorders>
              <w:top w:val="single" w:sz="4" w:space="0" w:color="auto"/>
              <w:left w:val="single" w:sz="4" w:space="0" w:color="auto"/>
              <w:bottom w:val="single" w:sz="4" w:space="0" w:color="auto"/>
              <w:right w:val="single" w:sz="4" w:space="0" w:color="auto"/>
            </w:tcBorders>
            <w:hideMark/>
          </w:tcPr>
          <w:p w14:paraId="420506FB" w14:textId="4444021A" w:rsidR="006C0AFF" w:rsidRPr="006C0AFF" w:rsidRDefault="006C0AFF" w:rsidP="006C0AFF">
            <w:pPr>
              <w:spacing w:after="0" w:line="240" w:lineRule="auto"/>
              <w:rPr>
                <w:rFonts w:ascii="Lucida Calligraphy" w:hAnsi="Lucida Calligraphy"/>
                <w:b/>
                <w:color w:val="0070C0"/>
                <w:sz w:val="16"/>
                <w:szCs w:val="16"/>
              </w:rPr>
            </w:pPr>
            <w:r w:rsidRPr="006C0AFF">
              <w:rPr>
                <w:rFonts w:ascii="Lucida Calligraphy" w:hAnsi="Lucida Calligraphy"/>
                <w:b/>
                <w:color w:val="0070C0"/>
                <w:sz w:val="16"/>
                <w:szCs w:val="16"/>
              </w:rPr>
              <w:t xml:space="preserve">The Annunciation   </w:t>
            </w:r>
            <w:r w:rsidR="00D33774">
              <w:rPr>
                <w:rFonts w:ascii="Lucida Calligraphy" w:hAnsi="Lucida Calligraphy"/>
                <w:b/>
                <w:color w:val="0070C0"/>
                <w:sz w:val="16"/>
                <w:szCs w:val="16"/>
              </w:rPr>
              <w:t xml:space="preserve">  </w:t>
            </w:r>
            <w:r w:rsidRPr="006C0AFF">
              <w:rPr>
                <w:rFonts w:ascii="Lucida Calligraphy" w:hAnsi="Lucida Calligraphy"/>
                <w:b/>
                <w:color w:val="0070C0"/>
                <w:sz w:val="16"/>
                <w:szCs w:val="16"/>
              </w:rPr>
              <w:t xml:space="preserve"> </w:t>
            </w:r>
            <w:r w:rsidRPr="006C0AFF">
              <w:rPr>
                <w:rFonts w:ascii="Times New Roman" w:hAnsi="Times New Roman" w:cs="Times New Roman"/>
                <w:b/>
                <w:sz w:val="20"/>
                <w:szCs w:val="20"/>
              </w:rPr>
              <w:t>8</w:t>
            </w:r>
          </w:p>
          <w:p w14:paraId="2C634E46" w14:textId="2F06E503" w:rsidR="002F46E7" w:rsidRDefault="006C0AFF" w:rsidP="00D33774">
            <w:pPr>
              <w:spacing w:after="0" w:line="240" w:lineRule="auto"/>
              <w:jc w:val="center"/>
              <w:rPr>
                <w:b/>
              </w:rPr>
            </w:pPr>
            <w:r w:rsidRPr="006C0AFF">
              <w:rPr>
                <w:rFonts w:ascii="Lucida Calligraphy" w:hAnsi="Lucida Calligraphy"/>
                <w:b/>
                <w:color w:val="0070C0"/>
                <w:sz w:val="16"/>
                <w:szCs w:val="16"/>
              </w:rPr>
              <w:t>Of the Lord</w:t>
            </w:r>
          </w:p>
          <w:p w14:paraId="485FEAC7" w14:textId="77777777" w:rsidR="002F46E7" w:rsidRDefault="002F46E7" w:rsidP="002F46E7">
            <w:pPr>
              <w:spacing w:after="0" w:line="240" w:lineRule="auto"/>
              <w:jc w:val="center"/>
              <w:rPr>
                <w:b/>
              </w:rPr>
            </w:pPr>
          </w:p>
          <w:p w14:paraId="0D12290F" w14:textId="31D79C82" w:rsidR="002F46E7" w:rsidRDefault="002F46E7" w:rsidP="002F46E7">
            <w:pPr>
              <w:spacing w:after="0" w:line="240" w:lineRule="auto"/>
              <w:jc w:val="center"/>
              <w:rPr>
                <w:b/>
              </w:rPr>
            </w:pPr>
            <w:r>
              <w:rPr>
                <w:b/>
              </w:rPr>
              <w:t xml:space="preserve">St. Brigid Budget/Finance Meeting </w:t>
            </w:r>
            <w:r w:rsidR="004A1532">
              <w:rPr>
                <w:b/>
              </w:rPr>
              <w:t>5</w:t>
            </w:r>
            <w:r>
              <w:rPr>
                <w:b/>
              </w:rPr>
              <w:t>:00 p.m.</w:t>
            </w:r>
          </w:p>
          <w:p w14:paraId="53B5ED56" w14:textId="236B5E81" w:rsidR="00760527" w:rsidRPr="00C118E5" w:rsidRDefault="00760527" w:rsidP="00723922">
            <w:pPr>
              <w:spacing w:after="0" w:line="240" w:lineRule="auto"/>
              <w:jc w:val="center"/>
              <w:rPr>
                <w:b/>
                <w:color w:val="00B0F0"/>
              </w:rPr>
            </w:pPr>
          </w:p>
        </w:tc>
        <w:tc>
          <w:tcPr>
            <w:tcW w:w="1963" w:type="dxa"/>
            <w:tcBorders>
              <w:top w:val="single" w:sz="4" w:space="0" w:color="auto"/>
              <w:left w:val="single" w:sz="4" w:space="0" w:color="auto"/>
              <w:bottom w:val="single" w:sz="4" w:space="0" w:color="auto"/>
              <w:right w:val="single" w:sz="4" w:space="0" w:color="auto"/>
            </w:tcBorders>
            <w:hideMark/>
          </w:tcPr>
          <w:p w14:paraId="0D5D6EFB" w14:textId="53F1DC1E" w:rsidR="008A0C59" w:rsidRDefault="002F46E7" w:rsidP="00CC4324">
            <w:pPr>
              <w:spacing w:after="0" w:line="240" w:lineRule="auto"/>
              <w:jc w:val="right"/>
              <w:rPr>
                <w:b/>
                <w:sz w:val="18"/>
                <w:szCs w:val="18"/>
              </w:rPr>
            </w:pPr>
            <w:r>
              <w:rPr>
                <w:b/>
                <w:sz w:val="18"/>
                <w:szCs w:val="18"/>
              </w:rPr>
              <w:t>9</w:t>
            </w:r>
          </w:p>
          <w:p w14:paraId="055EE84B" w14:textId="5BE0CB1E" w:rsidR="00CC4324" w:rsidRPr="00CC4324" w:rsidRDefault="00CC4324" w:rsidP="00CC4324">
            <w:pPr>
              <w:spacing w:after="0" w:line="240" w:lineRule="auto"/>
              <w:jc w:val="right"/>
              <w:rPr>
                <w:b/>
              </w:rPr>
            </w:pPr>
          </w:p>
        </w:tc>
        <w:tc>
          <w:tcPr>
            <w:tcW w:w="1894" w:type="dxa"/>
            <w:tcBorders>
              <w:top w:val="single" w:sz="4" w:space="0" w:color="auto"/>
              <w:left w:val="single" w:sz="4" w:space="0" w:color="auto"/>
              <w:bottom w:val="single" w:sz="4" w:space="0" w:color="auto"/>
              <w:right w:val="single" w:sz="4" w:space="0" w:color="auto"/>
            </w:tcBorders>
          </w:tcPr>
          <w:p w14:paraId="2BFB35C4" w14:textId="148A51B1" w:rsidR="0066662C" w:rsidRDefault="002F46E7" w:rsidP="00C118E5">
            <w:pPr>
              <w:spacing w:after="0" w:line="240" w:lineRule="auto"/>
              <w:jc w:val="right"/>
              <w:rPr>
                <w:b/>
                <w:bCs/>
              </w:rPr>
            </w:pPr>
            <w:r>
              <w:rPr>
                <w:b/>
                <w:bCs/>
              </w:rPr>
              <w:t>10</w:t>
            </w:r>
          </w:p>
          <w:p w14:paraId="57013B53" w14:textId="7014E5EE" w:rsidR="00402ACC" w:rsidRDefault="00402ACC" w:rsidP="00C118E5">
            <w:pPr>
              <w:spacing w:after="0" w:line="240" w:lineRule="auto"/>
              <w:jc w:val="right"/>
              <w:rPr>
                <w:b/>
                <w:sz w:val="18"/>
                <w:szCs w:val="18"/>
              </w:rPr>
            </w:pPr>
          </w:p>
          <w:p w14:paraId="6BCC4080" w14:textId="67627429" w:rsidR="00E92F78" w:rsidRPr="00153B25" w:rsidRDefault="00F375B7" w:rsidP="00402ACC">
            <w:pPr>
              <w:spacing w:after="0" w:line="240" w:lineRule="auto"/>
              <w:rPr>
                <w:b/>
                <w:sz w:val="18"/>
                <w:szCs w:val="18"/>
              </w:rPr>
            </w:pPr>
            <w:r>
              <w:rPr>
                <w:b/>
                <w:sz w:val="18"/>
                <w:szCs w:val="18"/>
              </w:rPr>
              <w:t xml:space="preserve"> </w:t>
            </w:r>
          </w:p>
        </w:tc>
        <w:tc>
          <w:tcPr>
            <w:tcW w:w="2002" w:type="dxa"/>
            <w:tcBorders>
              <w:top w:val="single" w:sz="4" w:space="0" w:color="auto"/>
              <w:left w:val="single" w:sz="4" w:space="0" w:color="auto"/>
              <w:bottom w:val="single" w:sz="4" w:space="0" w:color="auto"/>
              <w:right w:val="single" w:sz="4" w:space="0" w:color="auto"/>
            </w:tcBorders>
            <w:hideMark/>
          </w:tcPr>
          <w:p w14:paraId="3658FA50" w14:textId="39A91675" w:rsidR="001F1874" w:rsidRDefault="002F46E7" w:rsidP="00402ACC">
            <w:pPr>
              <w:spacing w:after="0" w:line="240" w:lineRule="auto"/>
              <w:rPr>
                <w:b/>
                <w:color w:val="000000" w:themeColor="text1"/>
              </w:rPr>
            </w:pPr>
            <w:r>
              <w:rPr>
                <w:b/>
                <w:color w:val="000000" w:themeColor="text1"/>
              </w:rPr>
              <w:t xml:space="preserve">                             11</w:t>
            </w:r>
          </w:p>
          <w:p w14:paraId="0941C836" w14:textId="012F6C7C" w:rsidR="009D656C" w:rsidRDefault="009D656C" w:rsidP="002F46E7">
            <w:pPr>
              <w:spacing w:after="0" w:line="240" w:lineRule="auto"/>
              <w:jc w:val="right"/>
              <w:rPr>
                <w:b/>
                <w:color w:val="000000" w:themeColor="text1"/>
                <w:sz w:val="16"/>
                <w:szCs w:val="16"/>
              </w:rPr>
            </w:pPr>
          </w:p>
          <w:p w14:paraId="15D36C75" w14:textId="26C2441F" w:rsidR="00402ACC" w:rsidRPr="00C118E5" w:rsidRDefault="00402ACC" w:rsidP="009D656C">
            <w:pPr>
              <w:spacing w:after="0" w:line="240" w:lineRule="auto"/>
              <w:jc w:val="center"/>
              <w:rPr>
                <w:b/>
                <w:color w:val="000000" w:themeColor="text1"/>
              </w:rPr>
            </w:pPr>
          </w:p>
        </w:tc>
        <w:tc>
          <w:tcPr>
            <w:tcW w:w="2053" w:type="dxa"/>
            <w:tcBorders>
              <w:top w:val="single" w:sz="4" w:space="0" w:color="auto"/>
              <w:left w:val="single" w:sz="4" w:space="0" w:color="auto"/>
              <w:bottom w:val="single" w:sz="4" w:space="0" w:color="auto"/>
              <w:right w:val="single" w:sz="4" w:space="0" w:color="auto"/>
            </w:tcBorders>
          </w:tcPr>
          <w:p w14:paraId="1108C545" w14:textId="459E016A" w:rsidR="00402ACC" w:rsidRDefault="002F46E7" w:rsidP="00357BB4">
            <w:pPr>
              <w:spacing w:after="0" w:line="240" w:lineRule="auto"/>
              <w:rPr>
                <w:b/>
              </w:rPr>
            </w:pPr>
            <w:r>
              <w:rPr>
                <w:b/>
              </w:rPr>
              <w:t xml:space="preserve">                               12</w:t>
            </w:r>
          </w:p>
          <w:p w14:paraId="419FD35A" w14:textId="5BDD7897" w:rsidR="00D952D5" w:rsidRPr="00D952D5" w:rsidRDefault="00D952D5" w:rsidP="00D952D5">
            <w:pPr>
              <w:spacing w:after="0" w:line="240" w:lineRule="auto"/>
              <w:jc w:val="center"/>
              <w:rPr>
                <w:b/>
                <w:sz w:val="16"/>
                <w:szCs w:val="16"/>
              </w:rPr>
            </w:pPr>
          </w:p>
        </w:tc>
        <w:tc>
          <w:tcPr>
            <w:tcW w:w="2078" w:type="dxa"/>
            <w:tcBorders>
              <w:top w:val="single" w:sz="4" w:space="0" w:color="auto"/>
              <w:left w:val="single" w:sz="4" w:space="0" w:color="auto"/>
              <w:bottom w:val="single" w:sz="4" w:space="0" w:color="auto"/>
              <w:right w:val="single" w:sz="4" w:space="0" w:color="auto"/>
            </w:tcBorders>
          </w:tcPr>
          <w:p w14:paraId="3577B0D4" w14:textId="38146D95" w:rsidR="00402ACC" w:rsidRPr="004A1532" w:rsidRDefault="002F46E7" w:rsidP="00D952D5">
            <w:pPr>
              <w:spacing w:after="0" w:line="240" w:lineRule="auto"/>
              <w:jc w:val="right"/>
              <w:rPr>
                <w:b/>
              </w:rPr>
            </w:pPr>
            <w:r w:rsidRPr="004A1532">
              <w:rPr>
                <w:b/>
              </w:rPr>
              <w:t>13</w:t>
            </w:r>
            <w:r w:rsidR="00C118E5" w:rsidRPr="004A1532">
              <w:rPr>
                <w:b/>
              </w:rPr>
              <w:t xml:space="preserve"> </w:t>
            </w:r>
          </w:p>
          <w:p w14:paraId="40B04AA2" w14:textId="1884B09A" w:rsidR="00017CB2" w:rsidRDefault="00C118E5" w:rsidP="00D952D5">
            <w:pPr>
              <w:spacing w:after="0" w:line="240" w:lineRule="auto"/>
              <w:jc w:val="right"/>
            </w:pPr>
            <w:r>
              <w:rPr>
                <w:b/>
                <w:sz w:val="16"/>
                <w:szCs w:val="16"/>
              </w:rPr>
              <w:t xml:space="preserve">  </w:t>
            </w:r>
          </w:p>
          <w:p w14:paraId="462C029E" w14:textId="57583367" w:rsidR="00D952D5" w:rsidRPr="00D952D5" w:rsidRDefault="00D952D5" w:rsidP="00D952D5">
            <w:pPr>
              <w:spacing w:after="0" w:line="240" w:lineRule="auto"/>
              <w:jc w:val="center"/>
              <w:rPr>
                <w:sz w:val="18"/>
                <w:szCs w:val="18"/>
              </w:rPr>
            </w:pPr>
          </w:p>
        </w:tc>
      </w:tr>
      <w:tr w:rsidR="006C0AFF" w14:paraId="7540C3ED" w14:textId="77777777" w:rsidTr="00D33774">
        <w:trPr>
          <w:trHeight w:val="2006"/>
        </w:trPr>
        <w:tc>
          <w:tcPr>
            <w:tcW w:w="2501" w:type="dxa"/>
            <w:tcBorders>
              <w:top w:val="single" w:sz="4" w:space="0" w:color="auto"/>
              <w:left w:val="single" w:sz="4" w:space="0" w:color="auto"/>
              <w:bottom w:val="single" w:sz="4" w:space="0" w:color="auto"/>
              <w:right w:val="single" w:sz="4" w:space="0" w:color="auto"/>
            </w:tcBorders>
          </w:tcPr>
          <w:p w14:paraId="48C076A8" w14:textId="446C2A7E" w:rsidR="00402ACC" w:rsidRDefault="004A1532" w:rsidP="004A1532">
            <w:pPr>
              <w:spacing w:after="0" w:line="240" w:lineRule="auto"/>
              <w:jc w:val="center"/>
              <w:rPr>
                <w:b/>
                <w:sz w:val="20"/>
                <w:szCs w:val="20"/>
              </w:rPr>
            </w:pPr>
            <w:r>
              <w:rPr>
                <w:b/>
                <w:sz w:val="20"/>
                <w:szCs w:val="20"/>
              </w:rPr>
              <w:t>Donut Sunday          14</w:t>
            </w:r>
            <w:r w:rsidR="002F46E7">
              <w:rPr>
                <w:b/>
                <w:sz w:val="20"/>
                <w:szCs w:val="20"/>
              </w:rPr>
              <w:t xml:space="preserve">            </w:t>
            </w:r>
            <w:r w:rsidR="00562C30">
              <w:rPr>
                <w:b/>
                <w:sz w:val="20"/>
                <w:szCs w:val="20"/>
              </w:rPr>
              <w:t xml:space="preserve">     </w:t>
            </w:r>
            <w:r w:rsidR="00402ACC">
              <w:rPr>
                <w:b/>
                <w:sz w:val="20"/>
                <w:szCs w:val="20"/>
              </w:rPr>
              <w:t xml:space="preserve"> </w:t>
            </w:r>
            <w:r w:rsidR="00562C30">
              <w:rPr>
                <w:b/>
                <w:sz w:val="20"/>
                <w:szCs w:val="20"/>
              </w:rPr>
              <w:t xml:space="preserve">   </w:t>
            </w:r>
            <w:r w:rsidR="001F1874">
              <w:rPr>
                <w:b/>
                <w:sz w:val="20"/>
                <w:szCs w:val="20"/>
              </w:rPr>
              <w:t xml:space="preserve">   </w:t>
            </w:r>
            <w:r w:rsidR="00562C30">
              <w:rPr>
                <w:b/>
                <w:sz w:val="20"/>
                <w:szCs w:val="20"/>
              </w:rPr>
              <w:t xml:space="preserve">        </w:t>
            </w:r>
            <w:r w:rsidR="00402ACC">
              <w:rPr>
                <w:b/>
                <w:sz w:val="20"/>
                <w:szCs w:val="20"/>
              </w:rPr>
              <w:t xml:space="preserve">  </w:t>
            </w:r>
          </w:p>
          <w:p w14:paraId="18E51B9A" w14:textId="713D9EB0" w:rsidR="004A1532" w:rsidRDefault="004A1532" w:rsidP="00562C30">
            <w:pPr>
              <w:spacing w:after="0" w:line="240" w:lineRule="auto"/>
              <w:rPr>
                <w:b/>
                <w:sz w:val="18"/>
                <w:szCs w:val="18"/>
              </w:rPr>
            </w:pPr>
            <w:r w:rsidRPr="004A1532">
              <w:rPr>
                <w:b/>
                <w:sz w:val="18"/>
                <w:szCs w:val="18"/>
              </w:rPr>
              <w:t>after 9:00 Mass @ St. Brigid</w:t>
            </w:r>
          </w:p>
          <w:p w14:paraId="1E67A3EA" w14:textId="77777777" w:rsidR="00D33774" w:rsidRDefault="00D33774" w:rsidP="00562C30">
            <w:pPr>
              <w:spacing w:after="0" w:line="240" w:lineRule="auto"/>
              <w:rPr>
                <w:b/>
                <w:sz w:val="18"/>
                <w:szCs w:val="18"/>
              </w:rPr>
            </w:pPr>
          </w:p>
          <w:p w14:paraId="77A84646" w14:textId="0AFDE882" w:rsidR="004A1532" w:rsidRDefault="004A1532" w:rsidP="00562C30">
            <w:pPr>
              <w:spacing w:after="0" w:line="240" w:lineRule="auto"/>
              <w:rPr>
                <w:b/>
                <w:sz w:val="20"/>
                <w:szCs w:val="20"/>
              </w:rPr>
            </w:pPr>
            <w:r>
              <w:rPr>
                <w:noProof/>
              </w:rPr>
              <w:drawing>
                <wp:inline distT="0" distB="0" distL="0" distR="0" wp14:anchorId="49CD80F8" wp14:editId="27A21490">
                  <wp:extent cx="1275080" cy="609600"/>
                  <wp:effectExtent l="0" t="0" r="1270" b="0"/>
                  <wp:docPr id="2" name="Picture 1" descr="St. Mary's Catholic Church Blacksburg - We celebrate First Holy Communion  mass Saturday, April 30th, at 11:00 am. May the children grow in their love  of Jesus through the Blessed Sacrament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Catholic Church Blacksburg - We celebrate First Holy Communion  mass Saturday, April 30th, at 11:00 am. May the children grow in their love  of Jesus through the Blessed Sacrament to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5080" cy="609600"/>
                          </a:xfrm>
                          <a:prstGeom prst="rect">
                            <a:avLst/>
                          </a:prstGeom>
                          <a:noFill/>
                          <a:ln>
                            <a:noFill/>
                          </a:ln>
                        </pic:spPr>
                      </pic:pic>
                    </a:graphicData>
                  </a:graphic>
                </wp:inline>
              </w:drawing>
            </w:r>
          </w:p>
          <w:p w14:paraId="7C9E83FD" w14:textId="5F59AF3B" w:rsidR="009D656C" w:rsidRDefault="004A1532" w:rsidP="00562C30">
            <w:pPr>
              <w:spacing w:after="0" w:line="240" w:lineRule="auto"/>
              <w:rPr>
                <w:b/>
              </w:rPr>
            </w:pPr>
            <w:r w:rsidRPr="004A1532">
              <w:rPr>
                <w:b/>
                <w:sz w:val="18"/>
                <w:szCs w:val="18"/>
              </w:rPr>
              <w:t>11:00 Mass @ St. John</w:t>
            </w:r>
            <w:r w:rsidR="00562C30">
              <w:rPr>
                <w:b/>
                <w:sz w:val="20"/>
                <w:szCs w:val="20"/>
              </w:rPr>
              <w:t xml:space="preserve">      </w:t>
            </w:r>
            <w:r w:rsidR="00C118E5">
              <w:rPr>
                <w:b/>
                <w:sz w:val="20"/>
                <w:szCs w:val="20"/>
              </w:rPr>
              <w:t xml:space="preserve">   </w:t>
            </w:r>
            <w:r w:rsidR="00B82296">
              <w:rPr>
                <w:b/>
                <w:sz w:val="20"/>
                <w:szCs w:val="20"/>
              </w:rPr>
              <w:t xml:space="preserve">      </w:t>
            </w:r>
            <w:r w:rsidR="004900C1">
              <w:rPr>
                <w:b/>
                <w:sz w:val="20"/>
                <w:szCs w:val="20"/>
              </w:rPr>
              <w:t xml:space="preserve">  </w:t>
            </w:r>
            <w:r w:rsidR="009D656C">
              <w:rPr>
                <w:b/>
                <w:sz w:val="20"/>
                <w:szCs w:val="20"/>
              </w:rPr>
              <w:t xml:space="preserve"> </w:t>
            </w:r>
            <w:r w:rsidR="009D656C">
              <w:rPr>
                <w:b/>
              </w:rPr>
              <w:t xml:space="preserve">           </w:t>
            </w:r>
          </w:p>
          <w:p w14:paraId="1A1DA835" w14:textId="75C610D1" w:rsidR="00C366D5" w:rsidRPr="00402ACC" w:rsidRDefault="00265BBB" w:rsidP="00402ACC">
            <w:pPr>
              <w:spacing w:after="0" w:line="240" w:lineRule="auto"/>
              <w:jc w:val="center"/>
              <w:rPr>
                <w:b/>
                <w:color w:val="FF33CC"/>
                <w:sz w:val="18"/>
                <w:szCs w:val="18"/>
              </w:rPr>
            </w:pPr>
            <w:r w:rsidRPr="00AE3AD6">
              <w:rPr>
                <w:b/>
                <w:color w:val="FF33CC"/>
                <w:sz w:val="18"/>
                <w:szCs w:val="18"/>
              </w:rPr>
              <w:t xml:space="preserve">   </w:t>
            </w:r>
            <w:r w:rsidR="00B14C1C" w:rsidRPr="00AE3AD6">
              <w:rPr>
                <w:b/>
                <w:color w:val="FF33CC"/>
                <w:sz w:val="18"/>
                <w:szCs w:val="18"/>
              </w:rPr>
              <w:t xml:space="preserve">   </w:t>
            </w:r>
            <w:r w:rsidRPr="00AE3AD6">
              <w:rPr>
                <w:b/>
                <w:color w:val="FF33CC"/>
                <w:sz w:val="18"/>
                <w:szCs w:val="18"/>
              </w:rPr>
              <w:t xml:space="preserve">   </w:t>
            </w:r>
          </w:p>
        </w:tc>
        <w:tc>
          <w:tcPr>
            <w:tcW w:w="1994" w:type="dxa"/>
            <w:tcBorders>
              <w:top w:val="single" w:sz="4" w:space="0" w:color="auto"/>
              <w:left w:val="single" w:sz="4" w:space="0" w:color="auto"/>
              <w:bottom w:val="single" w:sz="4" w:space="0" w:color="auto"/>
              <w:right w:val="single" w:sz="4" w:space="0" w:color="auto"/>
            </w:tcBorders>
            <w:hideMark/>
          </w:tcPr>
          <w:p w14:paraId="0C5C658A" w14:textId="6E126647" w:rsidR="00017CB2" w:rsidRDefault="00B67E6E" w:rsidP="00017CB2">
            <w:pPr>
              <w:spacing w:after="0" w:line="240" w:lineRule="auto"/>
              <w:jc w:val="right"/>
              <w:rPr>
                <w:b/>
                <w:noProof/>
              </w:rPr>
            </w:pPr>
            <w:r>
              <w:rPr>
                <w:b/>
                <w:noProof/>
              </w:rPr>
              <w:t>1</w:t>
            </w:r>
            <w:r w:rsidR="002F46E7">
              <w:rPr>
                <w:b/>
                <w:noProof/>
              </w:rPr>
              <w:t>5</w:t>
            </w:r>
          </w:p>
          <w:p w14:paraId="1FBAB476" w14:textId="23925041" w:rsidR="0066662C" w:rsidRDefault="0066662C" w:rsidP="00017CB2">
            <w:pPr>
              <w:spacing w:after="0" w:line="240" w:lineRule="auto"/>
              <w:jc w:val="right"/>
              <w:rPr>
                <w:b/>
                <w:noProof/>
              </w:rPr>
            </w:pPr>
          </w:p>
          <w:p w14:paraId="7ECABF4F" w14:textId="1B006E4C" w:rsidR="00017CB2" w:rsidRPr="006C0AFF" w:rsidRDefault="004A1532" w:rsidP="006C0AFF">
            <w:pPr>
              <w:spacing w:after="0" w:line="240" w:lineRule="auto"/>
              <w:jc w:val="center"/>
              <w:rPr>
                <w:b/>
                <w:sz w:val="20"/>
                <w:szCs w:val="20"/>
              </w:rPr>
            </w:pPr>
            <w:r w:rsidRPr="006C0AFF">
              <w:rPr>
                <w:b/>
                <w:color w:val="0070C0"/>
                <w:sz w:val="20"/>
                <w:szCs w:val="20"/>
              </w:rPr>
              <w:t xml:space="preserve">St. Vincent De Paul Meeting 5:30 </w:t>
            </w:r>
            <w:r w:rsidR="00D33774">
              <w:rPr>
                <w:b/>
                <w:color w:val="0070C0"/>
                <w:sz w:val="20"/>
                <w:szCs w:val="20"/>
              </w:rPr>
              <w:t>St. Brigid Room/CCC</w:t>
            </w:r>
          </w:p>
        </w:tc>
        <w:tc>
          <w:tcPr>
            <w:tcW w:w="1963" w:type="dxa"/>
            <w:tcBorders>
              <w:top w:val="single" w:sz="4" w:space="0" w:color="auto"/>
              <w:left w:val="single" w:sz="4" w:space="0" w:color="auto"/>
              <w:bottom w:val="single" w:sz="4" w:space="0" w:color="auto"/>
              <w:right w:val="single" w:sz="4" w:space="0" w:color="auto"/>
            </w:tcBorders>
            <w:hideMark/>
          </w:tcPr>
          <w:p w14:paraId="431A3388" w14:textId="5CB79D3B" w:rsidR="00C366D5" w:rsidRPr="00C366D5" w:rsidRDefault="009D656C" w:rsidP="00017CB2">
            <w:pPr>
              <w:spacing w:after="0" w:line="240" w:lineRule="auto"/>
              <w:jc w:val="right"/>
              <w:rPr>
                <w:b/>
                <w:color w:val="2F5496" w:themeColor="accent1" w:themeShade="BF"/>
              </w:rPr>
            </w:pPr>
            <w:r>
              <w:rPr>
                <w:b/>
              </w:rPr>
              <w:t>1</w:t>
            </w:r>
            <w:r w:rsidR="002F46E7">
              <w:rPr>
                <w:b/>
              </w:rPr>
              <w:t>6</w:t>
            </w:r>
          </w:p>
        </w:tc>
        <w:tc>
          <w:tcPr>
            <w:tcW w:w="1894" w:type="dxa"/>
            <w:tcBorders>
              <w:top w:val="single" w:sz="4" w:space="0" w:color="auto"/>
              <w:left w:val="single" w:sz="4" w:space="0" w:color="auto"/>
              <w:bottom w:val="single" w:sz="4" w:space="0" w:color="auto"/>
              <w:right w:val="single" w:sz="4" w:space="0" w:color="auto"/>
            </w:tcBorders>
          </w:tcPr>
          <w:p w14:paraId="60027120" w14:textId="77777777" w:rsidR="006A338D" w:rsidRDefault="009D656C" w:rsidP="009D656C">
            <w:pPr>
              <w:spacing w:after="0" w:line="240" w:lineRule="auto"/>
              <w:jc w:val="right"/>
              <w:rPr>
                <w:b/>
              </w:rPr>
            </w:pPr>
            <w:r>
              <w:rPr>
                <w:b/>
              </w:rPr>
              <w:t>1</w:t>
            </w:r>
            <w:r w:rsidR="002F46E7">
              <w:rPr>
                <w:b/>
              </w:rPr>
              <w:t>7</w:t>
            </w:r>
          </w:p>
          <w:p w14:paraId="34701C62" w14:textId="77777777" w:rsidR="00F77F35" w:rsidRDefault="00F77F35" w:rsidP="009D656C">
            <w:pPr>
              <w:spacing w:after="0" w:line="240" w:lineRule="auto"/>
              <w:jc w:val="right"/>
              <w:rPr>
                <w:b/>
              </w:rPr>
            </w:pPr>
          </w:p>
          <w:p w14:paraId="5C2FA3DD" w14:textId="77777777" w:rsidR="00F77F35" w:rsidRDefault="00F77F35" w:rsidP="009D656C">
            <w:pPr>
              <w:spacing w:after="0" w:line="240" w:lineRule="auto"/>
              <w:jc w:val="right"/>
              <w:rPr>
                <w:b/>
              </w:rPr>
            </w:pPr>
          </w:p>
          <w:p w14:paraId="58BABC47" w14:textId="77777777" w:rsidR="00F80D30" w:rsidRPr="00F77F35" w:rsidRDefault="00F80D30" w:rsidP="00F80D30">
            <w:pPr>
              <w:spacing w:after="0" w:line="240" w:lineRule="auto"/>
              <w:jc w:val="center"/>
              <w:rPr>
                <w:b/>
                <w:sz w:val="16"/>
                <w:szCs w:val="16"/>
              </w:rPr>
            </w:pPr>
            <w:r w:rsidRPr="00F77F35">
              <w:rPr>
                <w:b/>
                <w:sz w:val="16"/>
                <w:szCs w:val="16"/>
              </w:rPr>
              <w:t xml:space="preserve">St. John Parish Council after 6:30 </w:t>
            </w:r>
            <w:proofErr w:type="spellStart"/>
            <w:r w:rsidRPr="00F77F35">
              <w:rPr>
                <w:b/>
                <w:sz w:val="16"/>
                <w:szCs w:val="16"/>
              </w:rPr>
              <w:t>p.</w:t>
            </w:r>
            <w:proofErr w:type="gramStart"/>
            <w:r w:rsidRPr="00F77F35">
              <w:rPr>
                <w:b/>
                <w:sz w:val="16"/>
                <w:szCs w:val="16"/>
              </w:rPr>
              <w:t>m.Mass</w:t>
            </w:r>
            <w:proofErr w:type="spellEnd"/>
            <w:proofErr w:type="gramEnd"/>
          </w:p>
          <w:p w14:paraId="0ED5DFF7" w14:textId="77777777" w:rsidR="00F80D30" w:rsidRDefault="00F80D30" w:rsidP="00F80D30">
            <w:pPr>
              <w:spacing w:after="0" w:line="240" w:lineRule="auto"/>
              <w:rPr>
                <w:b/>
                <w:sz w:val="18"/>
                <w:szCs w:val="18"/>
              </w:rPr>
            </w:pPr>
          </w:p>
          <w:p w14:paraId="447B8B7F" w14:textId="2ABEC52B" w:rsidR="00F80D30" w:rsidRDefault="00F80D30" w:rsidP="009D656C">
            <w:pPr>
              <w:spacing w:after="0" w:line="240" w:lineRule="auto"/>
              <w:jc w:val="right"/>
              <w:rPr>
                <w:b/>
              </w:rPr>
            </w:pPr>
          </w:p>
        </w:tc>
        <w:tc>
          <w:tcPr>
            <w:tcW w:w="2002" w:type="dxa"/>
            <w:tcBorders>
              <w:top w:val="single" w:sz="4" w:space="0" w:color="auto"/>
              <w:left w:val="single" w:sz="4" w:space="0" w:color="auto"/>
              <w:bottom w:val="single" w:sz="4" w:space="0" w:color="auto"/>
              <w:right w:val="single" w:sz="4" w:space="0" w:color="auto"/>
            </w:tcBorders>
            <w:hideMark/>
          </w:tcPr>
          <w:p w14:paraId="17F0906C" w14:textId="2F403AC4" w:rsidR="00017CB2" w:rsidRDefault="009D656C" w:rsidP="009D656C">
            <w:pPr>
              <w:spacing w:after="0" w:line="240" w:lineRule="auto"/>
              <w:jc w:val="right"/>
              <w:rPr>
                <w:b/>
              </w:rPr>
            </w:pPr>
            <w:r>
              <w:rPr>
                <w:b/>
              </w:rPr>
              <w:t>1</w:t>
            </w:r>
            <w:r w:rsidR="002F46E7">
              <w:rPr>
                <w:b/>
              </w:rPr>
              <w:t>8</w:t>
            </w:r>
          </w:p>
          <w:p w14:paraId="385A04DE" w14:textId="77777777" w:rsidR="00F77F35" w:rsidRDefault="00F77F35" w:rsidP="009D656C">
            <w:pPr>
              <w:spacing w:after="0" w:line="240" w:lineRule="auto"/>
              <w:jc w:val="right"/>
              <w:rPr>
                <w:b/>
              </w:rPr>
            </w:pPr>
          </w:p>
          <w:p w14:paraId="024BFEB7" w14:textId="77777777" w:rsidR="00F77F35" w:rsidRDefault="00F77F35" w:rsidP="009D656C">
            <w:pPr>
              <w:spacing w:after="0" w:line="240" w:lineRule="auto"/>
              <w:jc w:val="right"/>
              <w:rPr>
                <w:b/>
              </w:rPr>
            </w:pPr>
          </w:p>
          <w:p w14:paraId="52A36240" w14:textId="4961BA7D" w:rsidR="008535D3" w:rsidRPr="00F77F35" w:rsidRDefault="003D5D1E" w:rsidP="00D952D5">
            <w:pPr>
              <w:spacing w:after="0" w:line="240" w:lineRule="auto"/>
              <w:rPr>
                <w:b/>
                <w:sz w:val="16"/>
                <w:szCs w:val="16"/>
              </w:rPr>
            </w:pPr>
            <w:r>
              <w:rPr>
                <w:b/>
              </w:rPr>
              <w:t xml:space="preserve"> </w:t>
            </w:r>
            <w:r w:rsidR="00F80D30" w:rsidRPr="00F77F35">
              <w:rPr>
                <w:b/>
                <w:sz w:val="16"/>
                <w:szCs w:val="16"/>
              </w:rPr>
              <w:t xml:space="preserve">St. Brigid Parish Council 7:00 </w:t>
            </w:r>
            <w:proofErr w:type="spellStart"/>
            <w:r w:rsidR="00F80D30" w:rsidRPr="00F77F35">
              <w:rPr>
                <w:b/>
                <w:sz w:val="16"/>
                <w:szCs w:val="16"/>
              </w:rPr>
              <w:t>p.m</w:t>
            </w:r>
            <w:proofErr w:type="spellEnd"/>
          </w:p>
        </w:tc>
        <w:tc>
          <w:tcPr>
            <w:tcW w:w="2053" w:type="dxa"/>
            <w:tcBorders>
              <w:top w:val="single" w:sz="4" w:space="0" w:color="auto"/>
              <w:left w:val="single" w:sz="4" w:space="0" w:color="auto"/>
              <w:bottom w:val="single" w:sz="4" w:space="0" w:color="auto"/>
              <w:right w:val="single" w:sz="4" w:space="0" w:color="auto"/>
            </w:tcBorders>
            <w:hideMark/>
          </w:tcPr>
          <w:p w14:paraId="2CD39792" w14:textId="21B22F77" w:rsidR="003D5D1E" w:rsidRDefault="00E4094E" w:rsidP="00E4094E">
            <w:pPr>
              <w:spacing w:after="0" w:line="240" w:lineRule="auto"/>
              <w:rPr>
                <w:b/>
              </w:rPr>
            </w:pPr>
            <w:r>
              <w:rPr>
                <w:b/>
              </w:rPr>
              <w:t xml:space="preserve">  </w:t>
            </w:r>
            <w:r w:rsidR="00C91F54">
              <w:rPr>
                <w:b/>
              </w:rPr>
              <w:t xml:space="preserve"> </w:t>
            </w:r>
            <w:r w:rsidR="00C118E5">
              <w:rPr>
                <w:b/>
              </w:rPr>
              <w:t xml:space="preserve">                            </w:t>
            </w:r>
            <w:r w:rsidR="009D656C">
              <w:rPr>
                <w:b/>
              </w:rPr>
              <w:t>1</w:t>
            </w:r>
            <w:r w:rsidR="002F46E7">
              <w:rPr>
                <w:b/>
              </w:rPr>
              <w:t>9</w:t>
            </w:r>
          </w:p>
          <w:p w14:paraId="14CC0998" w14:textId="2A00D7FA" w:rsidR="002F46E7" w:rsidRPr="00D62CA2" w:rsidRDefault="002F46E7" w:rsidP="00E4094E">
            <w:pPr>
              <w:spacing w:after="0" w:line="240" w:lineRule="auto"/>
              <w:rPr>
                <w:b/>
              </w:rPr>
            </w:pPr>
            <w:r>
              <w:rPr>
                <w:b/>
                <w:sz w:val="20"/>
                <w:szCs w:val="20"/>
              </w:rPr>
              <w:t xml:space="preserve">   </w:t>
            </w:r>
            <w:r w:rsidRPr="006C0AFF">
              <w:rPr>
                <w:b/>
                <w:color w:val="C00000"/>
                <w:sz w:val="20"/>
                <w:szCs w:val="20"/>
              </w:rPr>
              <w:t>St. Brigid, CCC 9-2</w:t>
            </w:r>
          </w:p>
          <w:p w14:paraId="60FD064B" w14:textId="789B2662" w:rsidR="009D09C1" w:rsidRDefault="003D5D1E" w:rsidP="00D952D5">
            <w:pPr>
              <w:spacing w:after="0" w:line="240" w:lineRule="auto"/>
              <w:rPr>
                <w:b/>
              </w:rPr>
            </w:pPr>
            <w:r>
              <w:rPr>
                <w:b/>
              </w:rPr>
              <w:t xml:space="preserve"> </w:t>
            </w:r>
            <w:r w:rsidR="002F46E7">
              <w:rPr>
                <w:noProof/>
              </w:rPr>
              <w:drawing>
                <wp:inline distT="0" distB="0" distL="0" distR="0" wp14:anchorId="731C782E" wp14:editId="02B3D774">
                  <wp:extent cx="1114425" cy="447616"/>
                  <wp:effectExtent l="0" t="0" r="0" b="0"/>
                  <wp:docPr id="333940781" name="Picture 333940781" descr="Blood Drives – Phyllis Rosier – Thoms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Drives – Phyllis Rosier – Thomson High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193" cy="453548"/>
                          </a:xfrm>
                          <a:prstGeom prst="rect">
                            <a:avLst/>
                          </a:prstGeom>
                          <a:noFill/>
                          <a:ln>
                            <a:noFill/>
                          </a:ln>
                        </pic:spPr>
                      </pic:pic>
                    </a:graphicData>
                  </a:graphic>
                </wp:inline>
              </w:drawing>
            </w:r>
          </w:p>
        </w:tc>
        <w:tc>
          <w:tcPr>
            <w:tcW w:w="2078" w:type="dxa"/>
            <w:tcBorders>
              <w:top w:val="single" w:sz="4" w:space="0" w:color="auto"/>
              <w:left w:val="single" w:sz="4" w:space="0" w:color="auto"/>
              <w:bottom w:val="single" w:sz="4" w:space="0" w:color="auto"/>
              <w:right w:val="single" w:sz="4" w:space="0" w:color="auto"/>
            </w:tcBorders>
            <w:hideMark/>
          </w:tcPr>
          <w:p w14:paraId="7068C059" w14:textId="37D9DEC8" w:rsidR="003D5D1E" w:rsidRDefault="002F46E7" w:rsidP="009D656C">
            <w:pPr>
              <w:spacing w:after="0" w:line="240" w:lineRule="auto"/>
              <w:jc w:val="right"/>
              <w:rPr>
                <w:b/>
              </w:rPr>
            </w:pPr>
            <w:r>
              <w:rPr>
                <w:b/>
              </w:rPr>
              <w:t>20</w:t>
            </w:r>
          </w:p>
          <w:p w14:paraId="30C961BB" w14:textId="28BCF4BD" w:rsidR="003D5D1E" w:rsidRDefault="003D5D1E" w:rsidP="007B1CE1">
            <w:pPr>
              <w:spacing w:after="0" w:line="240" w:lineRule="auto"/>
              <w:rPr>
                <w:b/>
              </w:rPr>
            </w:pPr>
            <w:r>
              <w:rPr>
                <w:b/>
              </w:rPr>
              <w:t xml:space="preserve">  </w:t>
            </w:r>
          </w:p>
          <w:p w14:paraId="65E74B4D" w14:textId="61999A5B" w:rsidR="007B1CE1" w:rsidRDefault="007B1CE1" w:rsidP="007B1CE1">
            <w:pPr>
              <w:spacing w:after="0" w:line="240" w:lineRule="auto"/>
              <w:rPr>
                <w:b/>
              </w:rPr>
            </w:pPr>
          </w:p>
        </w:tc>
      </w:tr>
      <w:tr w:rsidR="006C0AFF" w14:paraId="342F3B16" w14:textId="77777777" w:rsidTr="00D33774">
        <w:trPr>
          <w:trHeight w:val="1601"/>
        </w:trPr>
        <w:tc>
          <w:tcPr>
            <w:tcW w:w="2501" w:type="dxa"/>
            <w:tcBorders>
              <w:top w:val="single" w:sz="4" w:space="0" w:color="auto"/>
              <w:left w:val="single" w:sz="4" w:space="0" w:color="auto"/>
              <w:bottom w:val="single" w:sz="4" w:space="0" w:color="auto"/>
              <w:right w:val="single" w:sz="4" w:space="0" w:color="auto"/>
            </w:tcBorders>
            <w:hideMark/>
          </w:tcPr>
          <w:p w14:paraId="459BDC36" w14:textId="12254B6F" w:rsidR="00166F29" w:rsidRDefault="002F46E7" w:rsidP="009D656C">
            <w:pPr>
              <w:spacing w:after="0" w:line="240" w:lineRule="auto"/>
              <w:jc w:val="right"/>
              <w:rPr>
                <w:b/>
              </w:rPr>
            </w:pPr>
            <w:r>
              <w:rPr>
                <w:b/>
              </w:rPr>
              <w:t>21</w:t>
            </w:r>
          </w:p>
          <w:p w14:paraId="0F4EC39C" w14:textId="442F2237" w:rsidR="00D952D5" w:rsidRDefault="00D952D5" w:rsidP="009D656C">
            <w:pPr>
              <w:spacing w:after="0" w:line="240" w:lineRule="auto"/>
              <w:jc w:val="right"/>
              <w:rPr>
                <w:b/>
              </w:rPr>
            </w:pPr>
          </w:p>
        </w:tc>
        <w:tc>
          <w:tcPr>
            <w:tcW w:w="1994" w:type="dxa"/>
            <w:tcBorders>
              <w:top w:val="single" w:sz="4" w:space="0" w:color="auto"/>
              <w:left w:val="single" w:sz="4" w:space="0" w:color="auto"/>
              <w:bottom w:val="single" w:sz="4" w:space="0" w:color="auto"/>
              <w:right w:val="single" w:sz="4" w:space="0" w:color="auto"/>
            </w:tcBorders>
            <w:hideMark/>
          </w:tcPr>
          <w:p w14:paraId="5BC5032B" w14:textId="0C3CCEE4" w:rsidR="00017CB2" w:rsidRDefault="00760527" w:rsidP="00017CB2">
            <w:pPr>
              <w:spacing w:after="0" w:line="240" w:lineRule="auto"/>
              <w:jc w:val="right"/>
              <w:rPr>
                <w:b/>
              </w:rPr>
            </w:pPr>
            <w:r>
              <w:rPr>
                <w:b/>
              </w:rPr>
              <w:t xml:space="preserve">  </w:t>
            </w:r>
            <w:r w:rsidR="002F46E7">
              <w:rPr>
                <w:b/>
              </w:rPr>
              <w:t>22</w:t>
            </w:r>
          </w:p>
          <w:p w14:paraId="05FF062F" w14:textId="6A3C8ED4" w:rsidR="00D62CA2" w:rsidRDefault="00D62CA2" w:rsidP="00D952D5">
            <w:pPr>
              <w:spacing w:after="0" w:line="240" w:lineRule="auto"/>
              <w:jc w:val="center"/>
              <w:rPr>
                <w:b/>
              </w:rPr>
            </w:pPr>
          </w:p>
          <w:p w14:paraId="5BB2F436" w14:textId="2B14C459" w:rsidR="008F4D28" w:rsidRPr="00F66881" w:rsidRDefault="008F4D28" w:rsidP="009D656C">
            <w:pPr>
              <w:spacing w:after="0" w:line="240" w:lineRule="auto"/>
              <w:jc w:val="right"/>
              <w:rPr>
                <w:b/>
                <w:sz w:val="20"/>
                <w:szCs w:val="20"/>
              </w:rPr>
            </w:pPr>
          </w:p>
        </w:tc>
        <w:tc>
          <w:tcPr>
            <w:tcW w:w="1963" w:type="dxa"/>
            <w:tcBorders>
              <w:top w:val="single" w:sz="4" w:space="0" w:color="auto"/>
              <w:left w:val="single" w:sz="4" w:space="0" w:color="auto"/>
              <w:bottom w:val="single" w:sz="4" w:space="0" w:color="auto"/>
              <w:right w:val="single" w:sz="4" w:space="0" w:color="auto"/>
            </w:tcBorders>
            <w:hideMark/>
          </w:tcPr>
          <w:p w14:paraId="25BC28FA" w14:textId="54B62DD7" w:rsidR="00017CB2" w:rsidRDefault="002F46E7" w:rsidP="009D656C">
            <w:pPr>
              <w:spacing w:after="0" w:line="240" w:lineRule="auto"/>
              <w:jc w:val="right"/>
              <w:rPr>
                <w:b/>
              </w:rPr>
            </w:pPr>
            <w:r>
              <w:rPr>
                <w:b/>
              </w:rPr>
              <w:t>23</w:t>
            </w:r>
          </w:p>
          <w:p w14:paraId="2F873DAE" w14:textId="45DE2DB4" w:rsidR="004F4474" w:rsidRPr="004F4474" w:rsidRDefault="004F4474" w:rsidP="00017CB2">
            <w:pPr>
              <w:spacing w:after="0" w:line="240" w:lineRule="auto"/>
              <w:rPr>
                <w:b/>
                <w:sz w:val="18"/>
                <w:szCs w:val="18"/>
              </w:rPr>
            </w:pPr>
          </w:p>
          <w:p w14:paraId="7B4FB2D3" w14:textId="6DFE6828" w:rsidR="00017CB2" w:rsidRPr="008D0E3C" w:rsidRDefault="008A0C59" w:rsidP="00CD7D0B">
            <w:pPr>
              <w:spacing w:after="0" w:line="240" w:lineRule="auto"/>
              <w:rPr>
                <w:b/>
                <w:color w:val="2F5496" w:themeColor="accent1" w:themeShade="BF"/>
                <w:sz w:val="16"/>
                <w:szCs w:val="16"/>
              </w:rPr>
            </w:pPr>
            <w:r>
              <w:rPr>
                <w:b/>
                <w:color w:val="2F5496" w:themeColor="accent1" w:themeShade="BF"/>
                <w:sz w:val="20"/>
                <w:szCs w:val="20"/>
              </w:rPr>
              <w:t xml:space="preserve">     </w:t>
            </w:r>
            <w:r w:rsidR="007775AA" w:rsidRPr="00CD7D0B">
              <w:rPr>
                <w:b/>
                <w:color w:val="2F5496" w:themeColor="accent1" w:themeShade="BF"/>
                <w:sz w:val="20"/>
                <w:szCs w:val="20"/>
              </w:rPr>
              <w:t xml:space="preserve"> </w:t>
            </w:r>
          </w:p>
        </w:tc>
        <w:tc>
          <w:tcPr>
            <w:tcW w:w="1894" w:type="dxa"/>
            <w:tcBorders>
              <w:top w:val="single" w:sz="4" w:space="0" w:color="auto"/>
              <w:left w:val="single" w:sz="4" w:space="0" w:color="auto"/>
              <w:bottom w:val="single" w:sz="4" w:space="0" w:color="auto"/>
              <w:right w:val="single" w:sz="4" w:space="0" w:color="auto"/>
            </w:tcBorders>
          </w:tcPr>
          <w:p w14:paraId="4FCC4A5E" w14:textId="2C10C8A9" w:rsidR="00814C2E" w:rsidRDefault="00017CB2" w:rsidP="00BC14AF">
            <w:pPr>
              <w:spacing w:after="0" w:line="240" w:lineRule="auto"/>
              <w:rPr>
                <w:b/>
              </w:rPr>
            </w:pPr>
            <w:r>
              <w:rPr>
                <w:b/>
              </w:rPr>
              <w:t xml:space="preserve">   </w:t>
            </w:r>
            <w:r w:rsidR="00654289">
              <w:rPr>
                <w:b/>
              </w:rPr>
              <w:t xml:space="preserve">     </w:t>
            </w:r>
            <w:r w:rsidR="007B1CE1">
              <w:rPr>
                <w:b/>
              </w:rPr>
              <w:t xml:space="preserve">               </w:t>
            </w:r>
            <w:r w:rsidR="004900C1">
              <w:rPr>
                <w:b/>
              </w:rPr>
              <w:t xml:space="preserve"> </w:t>
            </w:r>
            <w:r w:rsidR="007B1CE1">
              <w:rPr>
                <w:b/>
              </w:rPr>
              <w:t xml:space="preserve">    </w:t>
            </w:r>
            <w:r w:rsidR="002F46E7">
              <w:rPr>
                <w:b/>
              </w:rPr>
              <w:t>24</w:t>
            </w:r>
          </w:p>
          <w:p w14:paraId="622CE155" w14:textId="77777777" w:rsidR="00166F29" w:rsidRDefault="00166F29" w:rsidP="00BC14AF">
            <w:pPr>
              <w:spacing w:after="0" w:line="240" w:lineRule="auto"/>
              <w:rPr>
                <w:b/>
                <w:sz w:val="18"/>
                <w:szCs w:val="18"/>
              </w:rPr>
            </w:pPr>
          </w:p>
          <w:p w14:paraId="2580520E" w14:textId="690A3333" w:rsidR="00654289" w:rsidRPr="00166F29" w:rsidRDefault="00654289" w:rsidP="00814C2E">
            <w:pPr>
              <w:spacing w:after="0" w:line="240" w:lineRule="auto"/>
              <w:rPr>
                <w:b/>
                <w:sz w:val="18"/>
                <w:szCs w:val="18"/>
              </w:rPr>
            </w:pPr>
          </w:p>
        </w:tc>
        <w:tc>
          <w:tcPr>
            <w:tcW w:w="2002" w:type="dxa"/>
            <w:tcBorders>
              <w:top w:val="single" w:sz="4" w:space="0" w:color="auto"/>
              <w:left w:val="single" w:sz="4" w:space="0" w:color="auto"/>
              <w:bottom w:val="single" w:sz="4" w:space="0" w:color="auto"/>
              <w:right w:val="single" w:sz="4" w:space="0" w:color="auto"/>
            </w:tcBorders>
          </w:tcPr>
          <w:p w14:paraId="580DAB3C" w14:textId="527DC9C2" w:rsidR="00017CB2" w:rsidRPr="004F4474" w:rsidRDefault="009D656C" w:rsidP="009D656C">
            <w:pPr>
              <w:spacing w:after="0" w:line="240" w:lineRule="auto"/>
              <w:jc w:val="right"/>
              <w:rPr>
                <w:b/>
                <w:color w:val="00B050"/>
              </w:rPr>
            </w:pPr>
            <w:r w:rsidRPr="004F4474">
              <w:rPr>
                <w:b/>
              </w:rPr>
              <w:t>2</w:t>
            </w:r>
            <w:r w:rsidR="002F46E7">
              <w:rPr>
                <w:b/>
              </w:rPr>
              <w:t>5</w:t>
            </w:r>
          </w:p>
          <w:p w14:paraId="456D1026" w14:textId="66CE713E" w:rsidR="00017CB2" w:rsidRDefault="00FC42C3" w:rsidP="00A94DB7">
            <w:pPr>
              <w:spacing w:after="0" w:line="240" w:lineRule="auto"/>
              <w:rPr>
                <w:b/>
              </w:rPr>
            </w:pPr>
            <w:r>
              <w:rPr>
                <w:b/>
                <w:color w:val="00B050"/>
                <w:sz w:val="20"/>
                <w:szCs w:val="20"/>
              </w:rPr>
              <w:t xml:space="preserve">  </w:t>
            </w:r>
          </w:p>
          <w:p w14:paraId="46D89BF5" w14:textId="453C1830" w:rsidR="00B27868" w:rsidRPr="00D62CA2" w:rsidRDefault="00B27868" w:rsidP="009D656C">
            <w:pPr>
              <w:spacing w:after="0" w:line="240" w:lineRule="auto"/>
              <w:jc w:val="center"/>
              <w:rPr>
                <w:b/>
                <w:sz w:val="20"/>
                <w:szCs w:val="20"/>
              </w:rPr>
            </w:pPr>
          </w:p>
        </w:tc>
        <w:tc>
          <w:tcPr>
            <w:tcW w:w="2053" w:type="dxa"/>
            <w:tcBorders>
              <w:top w:val="single" w:sz="4" w:space="0" w:color="auto"/>
              <w:left w:val="single" w:sz="4" w:space="0" w:color="auto"/>
              <w:bottom w:val="single" w:sz="4" w:space="0" w:color="auto"/>
              <w:right w:val="single" w:sz="4" w:space="0" w:color="auto"/>
            </w:tcBorders>
            <w:hideMark/>
          </w:tcPr>
          <w:p w14:paraId="5D93903D" w14:textId="44C01F8B" w:rsidR="002F46E7" w:rsidRDefault="002F46E7" w:rsidP="009D656C">
            <w:pPr>
              <w:spacing w:after="0" w:line="240" w:lineRule="auto"/>
              <w:rPr>
                <w:b/>
                <w:noProof/>
                <w:sz w:val="20"/>
                <w:szCs w:val="20"/>
              </w:rPr>
            </w:pPr>
            <w:r>
              <w:rPr>
                <w:b/>
                <w:noProof/>
                <w:sz w:val="20"/>
                <w:szCs w:val="20"/>
              </w:rPr>
              <w:t xml:space="preserve">                                   26</w:t>
            </w:r>
            <w:r w:rsidR="000B142B" w:rsidRPr="000D60BF">
              <w:rPr>
                <w:b/>
                <w:noProof/>
                <w:sz w:val="20"/>
                <w:szCs w:val="20"/>
              </w:rPr>
              <w:t xml:space="preserve">  </w:t>
            </w:r>
            <w:r w:rsidR="00814C2E" w:rsidRPr="000D60BF">
              <w:rPr>
                <w:b/>
                <w:noProof/>
                <w:sz w:val="20"/>
                <w:szCs w:val="20"/>
              </w:rPr>
              <w:t xml:space="preserve">                               </w:t>
            </w:r>
          </w:p>
          <w:p w14:paraId="7EE3DAAB" w14:textId="0D92A8BE" w:rsidR="00E92F78" w:rsidRPr="00E92F78" w:rsidRDefault="00E92F78" w:rsidP="009D656C">
            <w:pPr>
              <w:spacing w:after="0" w:line="240" w:lineRule="auto"/>
              <w:rPr>
                <w:b/>
                <w:noProof/>
                <w:sz w:val="20"/>
                <w:szCs w:val="20"/>
              </w:rPr>
            </w:pPr>
          </w:p>
        </w:tc>
        <w:tc>
          <w:tcPr>
            <w:tcW w:w="2078" w:type="dxa"/>
            <w:tcBorders>
              <w:top w:val="single" w:sz="4" w:space="0" w:color="auto"/>
              <w:left w:val="single" w:sz="4" w:space="0" w:color="auto"/>
              <w:bottom w:val="single" w:sz="4" w:space="0" w:color="auto"/>
              <w:right w:val="single" w:sz="4" w:space="0" w:color="auto"/>
            </w:tcBorders>
          </w:tcPr>
          <w:p w14:paraId="7269C99F" w14:textId="669DBC2A" w:rsidR="00E75578" w:rsidRPr="00582F56" w:rsidRDefault="009D656C" w:rsidP="009D656C">
            <w:pPr>
              <w:spacing w:after="0" w:line="240" w:lineRule="auto"/>
              <w:jc w:val="right"/>
              <w:rPr>
                <w:b/>
              </w:rPr>
            </w:pPr>
            <w:r>
              <w:rPr>
                <w:b/>
                <w:sz w:val="20"/>
                <w:szCs w:val="20"/>
              </w:rPr>
              <w:t>2</w:t>
            </w:r>
            <w:r w:rsidR="002F46E7">
              <w:rPr>
                <w:b/>
                <w:sz w:val="20"/>
                <w:szCs w:val="20"/>
              </w:rPr>
              <w:t>7</w:t>
            </w:r>
          </w:p>
          <w:p w14:paraId="0648DC11" w14:textId="546B2ADA" w:rsidR="000B378A" w:rsidRPr="00582F56" w:rsidRDefault="000B378A" w:rsidP="00CA25CA">
            <w:pPr>
              <w:spacing w:after="0" w:line="240" w:lineRule="auto"/>
              <w:jc w:val="center"/>
              <w:rPr>
                <w:b/>
              </w:rPr>
            </w:pPr>
          </w:p>
        </w:tc>
      </w:tr>
      <w:tr w:rsidR="006C0AFF" w14:paraId="0CE7C4C1" w14:textId="77777777" w:rsidTr="00006053">
        <w:trPr>
          <w:trHeight w:val="1673"/>
        </w:trPr>
        <w:tc>
          <w:tcPr>
            <w:tcW w:w="2501" w:type="dxa"/>
            <w:tcBorders>
              <w:top w:val="single" w:sz="4" w:space="0" w:color="auto"/>
              <w:left w:val="single" w:sz="4" w:space="0" w:color="auto"/>
              <w:bottom w:val="single" w:sz="4" w:space="0" w:color="auto"/>
              <w:right w:val="single" w:sz="4" w:space="0" w:color="auto"/>
            </w:tcBorders>
          </w:tcPr>
          <w:p w14:paraId="68F55976" w14:textId="09A1DEC3" w:rsidR="00402ACC" w:rsidRDefault="00D33774" w:rsidP="00D33774">
            <w:pPr>
              <w:spacing w:after="0" w:line="240" w:lineRule="auto"/>
              <w:rPr>
                <w:rFonts w:cstheme="minorHAnsi"/>
                <w:b/>
                <w:bCs/>
                <w:noProof/>
              </w:rPr>
            </w:pPr>
            <w:r>
              <w:rPr>
                <w:rFonts w:cstheme="minorHAnsi"/>
                <w:b/>
                <w:bCs/>
                <w:noProof/>
                <w:color w:val="2F5496" w:themeColor="accent1" w:themeShade="BF"/>
                <w:sz w:val="18"/>
                <w:szCs w:val="18"/>
              </w:rPr>
              <w:t xml:space="preserve">Last day RE at St. John      </w:t>
            </w:r>
            <w:r w:rsidR="001F1874">
              <w:rPr>
                <w:rFonts w:cstheme="minorHAnsi"/>
                <w:b/>
                <w:bCs/>
                <w:noProof/>
                <w:color w:val="2F5496" w:themeColor="accent1" w:themeShade="BF"/>
                <w:sz w:val="18"/>
                <w:szCs w:val="18"/>
              </w:rPr>
              <w:t xml:space="preserve">  </w:t>
            </w:r>
            <w:r w:rsidR="002F46E7" w:rsidRPr="002F46E7">
              <w:rPr>
                <w:rFonts w:cstheme="minorHAnsi"/>
                <w:b/>
                <w:bCs/>
                <w:noProof/>
              </w:rPr>
              <w:t>28</w:t>
            </w:r>
          </w:p>
          <w:p w14:paraId="43C671C1" w14:textId="77777777" w:rsidR="00D33774" w:rsidRDefault="00D33774" w:rsidP="00D33774">
            <w:pPr>
              <w:spacing w:after="0" w:line="240" w:lineRule="auto"/>
              <w:rPr>
                <w:rFonts w:cstheme="minorHAnsi"/>
                <w:b/>
                <w:bCs/>
                <w:noProof/>
              </w:rPr>
            </w:pPr>
          </w:p>
          <w:p w14:paraId="002ED2C2" w14:textId="4595C5C4" w:rsidR="00D76457" w:rsidRPr="00D76457" w:rsidRDefault="00D76457" w:rsidP="00D76457">
            <w:pPr>
              <w:spacing w:after="0" w:line="240" w:lineRule="auto"/>
              <w:jc w:val="center"/>
              <w:rPr>
                <w:rFonts w:cstheme="minorHAnsi"/>
                <w:b/>
                <w:bCs/>
                <w:noProof/>
                <w:color w:val="0070C0"/>
              </w:rPr>
            </w:pPr>
            <w:r w:rsidRPr="00D76457">
              <w:rPr>
                <w:rFonts w:cstheme="minorHAnsi"/>
                <w:b/>
                <w:bCs/>
                <w:noProof/>
                <w:color w:val="0070C0"/>
              </w:rPr>
              <w:t>St. Brigid Religious Ed</w:t>
            </w:r>
          </w:p>
          <w:p w14:paraId="6F95E623" w14:textId="6E21AD4C" w:rsidR="00D76457" w:rsidRDefault="00D76457" w:rsidP="00D76457">
            <w:pPr>
              <w:spacing w:after="0" w:line="240" w:lineRule="auto"/>
              <w:jc w:val="center"/>
              <w:rPr>
                <w:rFonts w:cstheme="minorHAnsi"/>
                <w:b/>
                <w:bCs/>
                <w:noProof/>
              </w:rPr>
            </w:pPr>
            <w:r>
              <w:rPr>
                <w:noProof/>
              </w:rPr>
              <w:drawing>
                <wp:inline distT="0" distB="0" distL="0" distR="0" wp14:anchorId="1D023AF1" wp14:editId="75ECB4BC">
                  <wp:extent cx="1257300" cy="457004"/>
                  <wp:effectExtent l="0" t="0" r="0" b="635"/>
                  <wp:docPr id="226825095" name="Picture 226825095" descr="Kindergarten End of the Year Celebration | Jeffers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garten End of the Year Celebration | Jefferson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768" cy="465898"/>
                          </a:xfrm>
                          <a:prstGeom prst="rect">
                            <a:avLst/>
                          </a:prstGeom>
                          <a:noFill/>
                          <a:ln>
                            <a:noFill/>
                          </a:ln>
                        </pic:spPr>
                      </pic:pic>
                    </a:graphicData>
                  </a:graphic>
                </wp:inline>
              </w:drawing>
            </w:r>
          </w:p>
          <w:p w14:paraId="706B4DD4" w14:textId="4355DDB6" w:rsidR="00047961" w:rsidRPr="004F4474" w:rsidRDefault="00D76457" w:rsidP="00D33774">
            <w:pPr>
              <w:spacing w:after="0" w:line="240" w:lineRule="auto"/>
              <w:jc w:val="center"/>
              <w:rPr>
                <w:rFonts w:cstheme="minorHAnsi"/>
                <w:b/>
                <w:bCs/>
                <w:noProof/>
                <w:color w:val="7030A0"/>
              </w:rPr>
            </w:pPr>
            <w:r>
              <w:rPr>
                <w:rFonts w:cstheme="minorHAnsi"/>
                <w:b/>
                <w:bCs/>
                <w:noProof/>
              </w:rPr>
              <w:t xml:space="preserve">CCC </w:t>
            </w:r>
            <w:r w:rsidR="00D33774">
              <w:rPr>
                <w:rFonts w:cstheme="minorHAnsi"/>
                <w:b/>
                <w:bCs/>
                <w:noProof/>
              </w:rPr>
              <w:t>10-11:</w:t>
            </w:r>
            <w:r>
              <w:rPr>
                <w:rFonts w:cstheme="minorHAnsi"/>
                <w:b/>
                <w:bCs/>
                <w:noProof/>
              </w:rPr>
              <w:t>30</w:t>
            </w:r>
            <w:r w:rsidR="00047961">
              <w:rPr>
                <w:rFonts w:cstheme="minorHAnsi"/>
                <w:b/>
                <w:bCs/>
                <w:noProof/>
                <w:color w:val="7030A0"/>
              </w:rPr>
              <w:t xml:space="preserve">                      </w:t>
            </w:r>
            <w:r w:rsidR="004F4474">
              <w:rPr>
                <w:rFonts w:cstheme="minorHAnsi"/>
                <w:b/>
                <w:bCs/>
                <w:noProof/>
                <w:color w:val="7030A0"/>
              </w:rPr>
              <w:t xml:space="preserve">           </w:t>
            </w:r>
          </w:p>
          <w:p w14:paraId="17C326C3" w14:textId="2A4E1380" w:rsidR="00047961" w:rsidRPr="00047961" w:rsidRDefault="00047961" w:rsidP="00047961">
            <w:pPr>
              <w:spacing w:after="0" w:line="240" w:lineRule="auto"/>
              <w:rPr>
                <w:rFonts w:cstheme="minorHAnsi"/>
                <w:b/>
                <w:bCs/>
                <w:noProof/>
              </w:rPr>
            </w:pPr>
          </w:p>
        </w:tc>
        <w:tc>
          <w:tcPr>
            <w:tcW w:w="1994" w:type="dxa"/>
            <w:tcBorders>
              <w:top w:val="single" w:sz="4" w:space="0" w:color="auto"/>
              <w:left w:val="single" w:sz="4" w:space="0" w:color="auto"/>
              <w:bottom w:val="single" w:sz="4" w:space="0" w:color="auto"/>
              <w:right w:val="single" w:sz="4" w:space="0" w:color="auto"/>
            </w:tcBorders>
          </w:tcPr>
          <w:p w14:paraId="59BA8B15" w14:textId="0DE17B9E" w:rsidR="00017CB2" w:rsidRDefault="00017CB2" w:rsidP="009D656C">
            <w:pPr>
              <w:spacing w:after="0" w:line="240" w:lineRule="auto"/>
              <w:jc w:val="right"/>
              <w:rPr>
                <w:b/>
              </w:rPr>
            </w:pPr>
            <w:r>
              <w:rPr>
                <w:b/>
              </w:rPr>
              <w:t xml:space="preserve">                     </w:t>
            </w:r>
            <w:r w:rsidR="00814C2E">
              <w:rPr>
                <w:b/>
              </w:rPr>
              <w:t xml:space="preserve">     </w:t>
            </w:r>
            <w:r>
              <w:rPr>
                <w:b/>
              </w:rPr>
              <w:t xml:space="preserve"> </w:t>
            </w:r>
            <w:r w:rsidR="00C91F54">
              <w:rPr>
                <w:b/>
              </w:rPr>
              <w:t>2</w:t>
            </w:r>
            <w:r w:rsidR="002F46E7">
              <w:rPr>
                <w:b/>
              </w:rPr>
              <w:t>9</w:t>
            </w:r>
          </w:p>
          <w:p w14:paraId="08493670" w14:textId="5882BCC4" w:rsidR="00494348" w:rsidRDefault="00017CB2" w:rsidP="00494348">
            <w:pPr>
              <w:spacing w:after="0" w:line="240" w:lineRule="auto"/>
              <w:rPr>
                <w:b/>
              </w:rPr>
            </w:pPr>
            <w:r>
              <w:rPr>
                <w:b/>
              </w:rPr>
              <w:t xml:space="preserve"> </w:t>
            </w:r>
            <w:r w:rsidR="0065147A">
              <w:rPr>
                <w:b/>
              </w:rPr>
              <w:t xml:space="preserve">                        </w:t>
            </w:r>
            <w:r w:rsidR="00494348">
              <w:rPr>
                <w:b/>
              </w:rPr>
              <w:t xml:space="preserve">   </w:t>
            </w:r>
          </w:p>
          <w:p w14:paraId="34B2B7B2" w14:textId="2EEA25CF" w:rsidR="0065147A" w:rsidRDefault="00494348" w:rsidP="00494348">
            <w:pPr>
              <w:spacing w:after="0" w:line="240" w:lineRule="auto"/>
              <w:rPr>
                <w:b/>
              </w:rPr>
            </w:pPr>
            <w:r>
              <w:rPr>
                <w:b/>
              </w:rPr>
              <w:t xml:space="preserve">                    </w:t>
            </w:r>
            <w:r w:rsidR="00562227">
              <w:rPr>
                <w:b/>
              </w:rPr>
              <w:t xml:space="preserve">  </w:t>
            </w:r>
            <w:r>
              <w:rPr>
                <w:b/>
              </w:rPr>
              <w:t xml:space="preserve">           </w:t>
            </w:r>
          </w:p>
        </w:tc>
        <w:tc>
          <w:tcPr>
            <w:tcW w:w="1963" w:type="dxa"/>
            <w:tcBorders>
              <w:top w:val="single" w:sz="4" w:space="0" w:color="auto"/>
              <w:left w:val="single" w:sz="4" w:space="0" w:color="auto"/>
              <w:bottom w:val="single" w:sz="4" w:space="0" w:color="auto"/>
              <w:right w:val="single" w:sz="4" w:space="0" w:color="auto"/>
            </w:tcBorders>
          </w:tcPr>
          <w:p w14:paraId="40BBD459" w14:textId="5A341729" w:rsidR="00017CB2" w:rsidRDefault="00017CB2" w:rsidP="009D656C">
            <w:pPr>
              <w:spacing w:after="0" w:line="240" w:lineRule="auto"/>
              <w:jc w:val="right"/>
              <w:rPr>
                <w:b/>
              </w:rPr>
            </w:pPr>
            <w:r>
              <w:rPr>
                <w:b/>
              </w:rPr>
              <w:t xml:space="preserve">                          </w:t>
            </w:r>
            <w:r w:rsidR="002F46E7">
              <w:rPr>
                <w:b/>
              </w:rPr>
              <w:t>30</w:t>
            </w:r>
          </w:p>
          <w:p w14:paraId="473DEBA0" w14:textId="467768DB" w:rsidR="00E75578" w:rsidRPr="00E75578" w:rsidRDefault="008A0C59" w:rsidP="00017CB2">
            <w:pPr>
              <w:spacing w:after="0" w:line="240" w:lineRule="auto"/>
              <w:rPr>
                <w:b/>
                <w:color w:val="0070C0"/>
              </w:rPr>
            </w:pPr>
            <w:r>
              <w:rPr>
                <w:b/>
                <w:color w:val="2F5496" w:themeColor="accent1" w:themeShade="BF"/>
              </w:rPr>
              <w:t xml:space="preserve">    </w:t>
            </w:r>
          </w:p>
        </w:tc>
        <w:tc>
          <w:tcPr>
            <w:tcW w:w="1894" w:type="dxa"/>
            <w:tcBorders>
              <w:top w:val="single" w:sz="4" w:space="0" w:color="auto"/>
              <w:left w:val="single" w:sz="4" w:space="0" w:color="auto"/>
              <w:bottom w:val="single" w:sz="4" w:space="0" w:color="auto"/>
              <w:right w:val="single" w:sz="4" w:space="0" w:color="auto"/>
            </w:tcBorders>
          </w:tcPr>
          <w:p w14:paraId="2E715380" w14:textId="365BF3AC" w:rsidR="00654289" w:rsidRDefault="00814C2E" w:rsidP="00017CB2">
            <w:pPr>
              <w:spacing w:after="0" w:line="240" w:lineRule="auto"/>
              <w:rPr>
                <w:b/>
              </w:rPr>
            </w:pPr>
            <w:r>
              <w:rPr>
                <w:b/>
              </w:rPr>
              <w:t xml:space="preserve">                        </w:t>
            </w:r>
            <w:r w:rsidR="004900C1">
              <w:rPr>
                <w:b/>
              </w:rPr>
              <w:t xml:space="preserve">  </w:t>
            </w:r>
            <w:r>
              <w:rPr>
                <w:b/>
              </w:rPr>
              <w:t xml:space="preserve"> </w:t>
            </w:r>
          </w:p>
          <w:p w14:paraId="41459B48" w14:textId="77777777" w:rsidR="00654289" w:rsidRDefault="00654289" w:rsidP="00017CB2">
            <w:pPr>
              <w:spacing w:after="0" w:line="240" w:lineRule="auto"/>
              <w:rPr>
                <w:b/>
              </w:rPr>
            </w:pPr>
          </w:p>
          <w:p w14:paraId="3F3319BD" w14:textId="77777777" w:rsidR="00654289" w:rsidRDefault="00654289" w:rsidP="00017CB2">
            <w:pPr>
              <w:spacing w:after="0" w:line="240" w:lineRule="auto"/>
              <w:rPr>
                <w:b/>
              </w:rPr>
            </w:pPr>
          </w:p>
          <w:p w14:paraId="2D85294D" w14:textId="3B38ADE6" w:rsidR="00654289" w:rsidRPr="00654289" w:rsidRDefault="00654289" w:rsidP="00017CB2">
            <w:pPr>
              <w:spacing w:after="0" w:line="240" w:lineRule="auto"/>
              <w:rPr>
                <w:b/>
                <w:sz w:val="18"/>
                <w:szCs w:val="18"/>
              </w:rPr>
            </w:pPr>
          </w:p>
        </w:tc>
        <w:tc>
          <w:tcPr>
            <w:tcW w:w="2002" w:type="dxa"/>
            <w:tcBorders>
              <w:top w:val="single" w:sz="4" w:space="0" w:color="auto"/>
              <w:left w:val="single" w:sz="4" w:space="0" w:color="auto"/>
              <w:bottom w:val="single" w:sz="4" w:space="0" w:color="auto"/>
              <w:right w:val="single" w:sz="4" w:space="0" w:color="auto"/>
            </w:tcBorders>
          </w:tcPr>
          <w:p w14:paraId="4162CF01" w14:textId="116EAD58" w:rsidR="007B1E83" w:rsidRDefault="00E75578" w:rsidP="009D656C">
            <w:pPr>
              <w:spacing w:after="0" w:line="240" w:lineRule="auto"/>
              <w:jc w:val="right"/>
              <w:rPr>
                <w:b/>
              </w:rPr>
            </w:pPr>
            <w:r>
              <w:rPr>
                <w:b/>
              </w:rPr>
              <w:t xml:space="preserve">   </w:t>
            </w:r>
            <w:r w:rsidR="00EB2E58">
              <w:rPr>
                <w:b/>
              </w:rPr>
              <w:t xml:space="preserve">  </w:t>
            </w:r>
            <w:r>
              <w:rPr>
                <w:b/>
              </w:rPr>
              <w:t xml:space="preserve">     </w:t>
            </w:r>
            <w:r w:rsidR="004900C1">
              <w:rPr>
                <w:b/>
              </w:rPr>
              <w:t xml:space="preserve">  </w:t>
            </w:r>
            <w:r>
              <w:rPr>
                <w:b/>
              </w:rPr>
              <w:t xml:space="preserve">      </w:t>
            </w:r>
          </w:p>
          <w:p w14:paraId="72D0CB88" w14:textId="221F0698" w:rsidR="00017CB2" w:rsidRPr="004900C1" w:rsidRDefault="00E75578" w:rsidP="00017CB2">
            <w:pPr>
              <w:spacing w:after="0" w:line="240" w:lineRule="auto"/>
              <w:jc w:val="right"/>
              <w:rPr>
                <w:b/>
                <w:sz w:val="16"/>
                <w:szCs w:val="16"/>
              </w:rPr>
            </w:pPr>
            <w:r w:rsidRPr="004900C1">
              <w:rPr>
                <w:b/>
                <w:color w:val="00B050"/>
                <w:sz w:val="16"/>
                <w:szCs w:val="16"/>
              </w:rPr>
              <w:t xml:space="preserve"> </w:t>
            </w:r>
            <w:r w:rsidR="00017CB2" w:rsidRPr="004900C1">
              <w:rPr>
                <w:b/>
                <w:sz w:val="16"/>
                <w:szCs w:val="16"/>
              </w:rPr>
              <w:t xml:space="preserve">     </w:t>
            </w:r>
          </w:p>
          <w:p w14:paraId="6F182B51" w14:textId="4208C27D" w:rsidR="00DD3291" w:rsidRPr="00494348" w:rsidRDefault="00DD3291" w:rsidP="008B239A">
            <w:pPr>
              <w:spacing w:after="0" w:line="240" w:lineRule="auto"/>
              <w:rPr>
                <w:b/>
                <w:color w:val="00B050"/>
                <w:sz w:val="18"/>
                <w:szCs w:val="18"/>
              </w:rPr>
            </w:pPr>
          </w:p>
          <w:p w14:paraId="4D1EF62B" w14:textId="6E0BED14" w:rsidR="00DD3291" w:rsidRDefault="00DD3291" w:rsidP="008B239A">
            <w:pPr>
              <w:spacing w:after="0" w:line="240" w:lineRule="auto"/>
              <w:rPr>
                <w:b/>
              </w:rPr>
            </w:pPr>
            <w:r>
              <w:rPr>
                <w:b/>
              </w:rPr>
              <w:t xml:space="preserve">                      </w:t>
            </w:r>
          </w:p>
          <w:p w14:paraId="54655557" w14:textId="08547DC7" w:rsidR="00DD3291" w:rsidRDefault="00DD3291" w:rsidP="008B239A">
            <w:pPr>
              <w:spacing w:after="0" w:line="240" w:lineRule="auto"/>
              <w:rPr>
                <w:b/>
              </w:rPr>
            </w:pPr>
          </w:p>
          <w:p w14:paraId="688E3015" w14:textId="591D7048" w:rsidR="00017CB2" w:rsidRPr="00CA5467" w:rsidRDefault="00DD3291" w:rsidP="008B239A">
            <w:pPr>
              <w:spacing w:after="0" w:line="240" w:lineRule="auto"/>
              <w:rPr>
                <w:b/>
                <w:bCs/>
                <w:noProof/>
              </w:rPr>
            </w:pPr>
            <w:r>
              <w:rPr>
                <w:b/>
              </w:rPr>
              <w:t xml:space="preserve">                 </w:t>
            </w:r>
          </w:p>
        </w:tc>
        <w:tc>
          <w:tcPr>
            <w:tcW w:w="2053" w:type="dxa"/>
            <w:tcBorders>
              <w:top w:val="single" w:sz="4" w:space="0" w:color="auto"/>
              <w:left w:val="single" w:sz="4" w:space="0" w:color="auto"/>
              <w:bottom w:val="single" w:sz="4" w:space="0" w:color="auto"/>
              <w:right w:val="single" w:sz="4" w:space="0" w:color="auto"/>
            </w:tcBorders>
          </w:tcPr>
          <w:p w14:paraId="31D78FEA" w14:textId="6ED5902B" w:rsidR="0066662C" w:rsidRPr="00E12601" w:rsidRDefault="004900C1" w:rsidP="00DD3291">
            <w:pPr>
              <w:spacing w:after="0" w:line="240" w:lineRule="auto"/>
              <w:rPr>
                <w:b/>
                <w:sz w:val="18"/>
                <w:szCs w:val="18"/>
              </w:rPr>
            </w:pPr>
            <w:r>
              <w:rPr>
                <w:b/>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tcPr>
          <w:p w14:paraId="35B8C845" w14:textId="463D62E9" w:rsidR="00001BF2" w:rsidRPr="00454FD0" w:rsidRDefault="00017CB2" w:rsidP="00017CB2">
            <w:pPr>
              <w:spacing w:after="0" w:line="240" w:lineRule="auto"/>
              <w:rPr>
                <w:b/>
              </w:rPr>
            </w:pPr>
            <w:r>
              <w:rPr>
                <w:b/>
              </w:rPr>
              <w:t xml:space="preserve">                        </w:t>
            </w:r>
            <w:r w:rsidR="00454FD0">
              <w:rPr>
                <w:b/>
              </w:rPr>
              <w:t xml:space="preserve">      </w:t>
            </w:r>
            <w:r>
              <w:rPr>
                <w:b/>
              </w:rPr>
              <w:t xml:space="preserve">  </w:t>
            </w:r>
            <w:r w:rsidR="00454FD0" w:rsidRPr="00454FD0">
              <w:rPr>
                <w:b/>
                <w:noProof/>
                <w:sz w:val="36"/>
                <w:szCs w:val="36"/>
              </w:rPr>
              <mc:AlternateContent>
                <mc:Choice Requires="wps">
                  <w:drawing>
                    <wp:anchor distT="0" distB="0" distL="114300" distR="114300" simplePos="0" relativeHeight="251660288" behindDoc="0" locked="0" layoutInCell="1" allowOverlap="1" wp14:anchorId="7EC14A81" wp14:editId="78E1050E">
                      <wp:simplePos x="0" y="0"/>
                      <wp:positionH relativeFrom="column">
                        <wp:posOffset>575310</wp:posOffset>
                      </wp:positionH>
                      <wp:positionV relativeFrom="paragraph">
                        <wp:posOffset>49530</wp:posOffset>
                      </wp:positionV>
                      <wp:extent cx="688340" cy="598805"/>
                      <wp:effectExtent l="0" t="19050" r="35560" b="29845"/>
                      <wp:wrapNone/>
                      <wp:docPr id="23" name="Arrow: Right 23"/>
                      <wp:cNvGraphicFramePr/>
                      <a:graphic xmlns:a="http://schemas.openxmlformats.org/drawingml/2006/main">
                        <a:graphicData uri="http://schemas.microsoft.com/office/word/2010/wordprocessingShape">
                          <wps:wsp>
                            <wps:cNvSpPr/>
                            <wps:spPr>
                              <a:xfrm>
                                <a:off x="0" y="0"/>
                                <a:ext cx="688340" cy="598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A1B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45.3pt;margin-top:3.9pt;width:54.2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" adj="12205" fillcolor="#4472c4 [3204]" strokecolor="#1f3763 [1604]" strokeweight="1pt"/>
                  </w:pict>
                </mc:Fallback>
              </mc:AlternateContent>
            </w:r>
            <w:r w:rsidR="00001BF2" w:rsidRPr="00454FD0">
              <w:rPr>
                <w:b/>
                <w:sz w:val="36"/>
                <w:szCs w:val="36"/>
              </w:rPr>
              <w:t xml:space="preserve">  </w:t>
            </w:r>
            <w:r w:rsidR="008535D3" w:rsidRPr="00454FD0">
              <w:rPr>
                <w:b/>
                <w:sz w:val="36"/>
                <w:szCs w:val="36"/>
              </w:rPr>
              <w:t xml:space="preserve">OVER </w:t>
            </w:r>
            <w:r w:rsidR="00001BF2" w:rsidRPr="00454FD0">
              <w:rPr>
                <w:b/>
                <w:sz w:val="36"/>
                <w:szCs w:val="36"/>
              </w:rPr>
              <w:t xml:space="preserve">                      </w:t>
            </w:r>
          </w:p>
        </w:tc>
      </w:tr>
    </w:tbl>
    <w:p w14:paraId="678D2351" w14:textId="4FBE7BB0" w:rsidR="00C001AF" w:rsidRPr="00D76457" w:rsidRDefault="00E1534E">
      <w:pPr>
        <w:rPr>
          <w:i/>
          <w:iCs/>
        </w:rPr>
      </w:pPr>
      <w:r w:rsidRPr="00D76457">
        <w:rPr>
          <w:b/>
          <w:i/>
          <w:iCs/>
        </w:rPr>
        <w:lastRenderedPageBreak/>
        <w:t>*</w:t>
      </w:r>
      <w:r w:rsidRPr="00D76457">
        <w:rPr>
          <w:i/>
          <w:iCs/>
        </w:rPr>
        <w:t xml:space="preserve">See the bulletin for more information about these events </w:t>
      </w:r>
      <w:r w:rsidRPr="00D76457">
        <w:rPr>
          <w:b/>
          <w:i/>
          <w:iCs/>
        </w:rPr>
        <w:t>*</w:t>
      </w:r>
      <w:r w:rsidRPr="00D76457">
        <w:rPr>
          <w:i/>
          <w:iCs/>
        </w:rPr>
        <w:t xml:space="preserve"> Follow the St. Brigid</w:t>
      </w:r>
      <w:r w:rsidR="00027287" w:rsidRPr="00D76457">
        <w:rPr>
          <w:i/>
          <w:iCs/>
        </w:rPr>
        <w:t xml:space="preserve"> and St. John </w:t>
      </w:r>
      <w:r w:rsidRPr="00D76457">
        <w:rPr>
          <w:i/>
          <w:iCs/>
        </w:rPr>
        <w:t>Church page</w:t>
      </w:r>
      <w:r w:rsidR="00027287" w:rsidRPr="00D76457">
        <w:rPr>
          <w:i/>
          <w:iCs/>
        </w:rPr>
        <w:t>s</w:t>
      </w:r>
      <w:r w:rsidRPr="00D76457">
        <w:rPr>
          <w:i/>
          <w:iCs/>
        </w:rPr>
        <w:t xml:space="preserve"> on </w:t>
      </w:r>
      <w:proofErr w:type="gramStart"/>
      <w:r w:rsidRPr="00D76457">
        <w:rPr>
          <w:i/>
          <w:iCs/>
        </w:rPr>
        <w:t xml:space="preserve">Facebook  </w:t>
      </w:r>
      <w:r w:rsidRPr="00D76457">
        <w:rPr>
          <w:b/>
          <w:i/>
          <w:iCs/>
        </w:rPr>
        <w:t>*</w:t>
      </w:r>
      <w:proofErr w:type="gramEnd"/>
      <w:r w:rsidRPr="00D76457">
        <w:rPr>
          <w:i/>
          <w:iCs/>
        </w:rPr>
        <w:t xml:space="preserve"> Visit the parish website at </w:t>
      </w:r>
      <w:hyperlink w:history="1">
        <w:r w:rsidR="00A60448" w:rsidRPr="00D76457">
          <w:rPr>
            <w:rStyle w:val="Hyperlink"/>
            <w:i/>
            <w:iCs/>
          </w:rPr>
          <w:t xml:space="preserve">http://www.stbrigidvg.org  </w:t>
        </w:r>
      </w:hyperlink>
    </w:p>
    <w:p w14:paraId="4F10AE1C" w14:textId="2F432149" w:rsidR="00A60448" w:rsidRPr="00D76457" w:rsidRDefault="00A60448">
      <w:r w:rsidRPr="00D76457">
        <w:t xml:space="preserve">** If you have information you would like to add to the monthly calendar, please </w:t>
      </w:r>
      <w:proofErr w:type="gramStart"/>
      <w:r w:rsidRPr="00D76457">
        <w:t>submit</w:t>
      </w:r>
      <w:proofErr w:type="gramEnd"/>
      <w:r w:rsidRPr="00D76457">
        <w:t xml:space="preserve"> to the Parish office by the 20</w:t>
      </w:r>
      <w:r w:rsidRPr="00D76457">
        <w:rPr>
          <w:vertAlign w:val="superscript"/>
        </w:rPr>
        <w:t>th</w:t>
      </w:r>
      <w:r w:rsidRPr="00D76457">
        <w:t xml:space="preserve"> of the prior month. </w:t>
      </w:r>
      <w:hyperlink r:id="rId17" w:history="1">
        <w:r w:rsidRPr="00D76457">
          <w:rPr>
            <w:rStyle w:val="Hyperlink"/>
          </w:rPr>
          <w:t>brigidvg@bbtel.com</w:t>
        </w:r>
      </w:hyperlink>
      <w:r w:rsidRPr="00D76457">
        <w:t xml:space="preserve"> </w:t>
      </w:r>
    </w:p>
    <w:p w14:paraId="30B687CA" w14:textId="77777777" w:rsidR="00D76457" w:rsidRDefault="00D76457">
      <w:pPr>
        <w:rPr>
          <w:rFonts w:ascii="Franklin Gothic Demi" w:hAnsi="Franklin Gothic Demi"/>
          <w:color w:val="C00000"/>
          <w:sz w:val="24"/>
          <w:szCs w:val="24"/>
        </w:rPr>
      </w:pPr>
    </w:p>
    <w:p w14:paraId="2471A2FC" w14:textId="66671713" w:rsidR="00184D2C" w:rsidRPr="00184D2C" w:rsidRDefault="00D76457" w:rsidP="00184D2C">
      <w:pPr>
        <w:spacing w:after="0" w:line="240" w:lineRule="auto"/>
        <w:rPr>
          <w:rFonts w:ascii="Aptos" w:eastAsia="Times New Roman" w:hAnsi="Aptos" w:cs="Aptos"/>
          <w:color w:val="0070C0"/>
        </w:rPr>
      </w:pPr>
      <w:r>
        <w:rPr>
          <w:rFonts w:ascii="Franklin Gothic Demi" w:hAnsi="Franklin Gothic Demi"/>
          <w:color w:val="0070C0"/>
          <w:sz w:val="24"/>
          <w:szCs w:val="24"/>
        </w:rPr>
        <w:t xml:space="preserve">April </w:t>
      </w:r>
      <w:proofErr w:type="gramStart"/>
      <w:r>
        <w:rPr>
          <w:rFonts w:ascii="Franklin Gothic Demi" w:hAnsi="Franklin Gothic Demi"/>
          <w:color w:val="0070C0"/>
          <w:sz w:val="24"/>
          <w:szCs w:val="24"/>
        </w:rPr>
        <w:t>14</w:t>
      </w:r>
      <w:r w:rsidR="00D33774">
        <w:rPr>
          <w:rFonts w:ascii="Franklin Gothic Demi" w:hAnsi="Franklin Gothic Demi"/>
          <w:color w:val="0070C0"/>
          <w:sz w:val="24"/>
          <w:szCs w:val="24"/>
        </w:rPr>
        <w:t xml:space="preserve"> </w:t>
      </w:r>
      <w:r>
        <w:rPr>
          <w:rFonts w:ascii="Franklin Gothic Demi" w:hAnsi="Franklin Gothic Demi"/>
          <w:color w:val="0070C0"/>
          <w:sz w:val="24"/>
          <w:szCs w:val="24"/>
        </w:rPr>
        <w:t xml:space="preserve"> -</w:t>
      </w:r>
      <w:proofErr w:type="gramEnd"/>
      <w:r>
        <w:rPr>
          <w:rFonts w:ascii="Franklin Gothic Demi" w:hAnsi="Franklin Gothic Demi"/>
          <w:color w:val="0070C0"/>
          <w:sz w:val="24"/>
          <w:szCs w:val="24"/>
        </w:rPr>
        <w:t xml:space="preserve"> Sacrament of First Holy Communion</w:t>
      </w:r>
      <w:r w:rsidR="00D33774">
        <w:rPr>
          <w:rFonts w:ascii="Franklin Gothic Demi" w:hAnsi="Franklin Gothic Demi"/>
          <w:color w:val="0070C0"/>
          <w:sz w:val="24"/>
          <w:szCs w:val="24"/>
        </w:rPr>
        <w:t xml:space="preserve"> @ 11:00 a.m. Mass</w:t>
      </w:r>
      <w:r>
        <w:rPr>
          <w:rFonts w:ascii="Franklin Gothic Demi" w:hAnsi="Franklin Gothic Demi"/>
          <w:color w:val="0070C0"/>
          <w:sz w:val="24"/>
          <w:szCs w:val="24"/>
        </w:rPr>
        <w:t xml:space="preserve">. </w:t>
      </w:r>
      <w:r w:rsidR="00184D2C" w:rsidRPr="00184D2C">
        <w:rPr>
          <w:rFonts w:ascii="Aptos" w:eastAsia="Times New Roman" w:hAnsi="Aptos" w:cs="Aptos"/>
          <w:color w:val="0070C0"/>
        </w:rPr>
        <w:t> </w:t>
      </w:r>
    </w:p>
    <w:p w14:paraId="368668B3" w14:textId="17A19F55" w:rsidR="00184D2C" w:rsidRPr="00184D2C" w:rsidRDefault="00184D2C" w:rsidP="00184D2C">
      <w:pPr>
        <w:spacing w:after="0" w:line="240" w:lineRule="auto"/>
        <w:rPr>
          <w:rFonts w:ascii="Aptos" w:eastAsia="Times New Roman" w:hAnsi="Aptos" w:cs="Aptos"/>
          <w:b/>
          <w:bCs/>
          <w:color w:val="0070C0"/>
        </w:rPr>
      </w:pPr>
      <w:r w:rsidRPr="00184D2C">
        <w:rPr>
          <w:rFonts w:ascii="Aptos" w:eastAsia="Times New Roman" w:hAnsi="Aptos" w:cs="Aptos"/>
          <w:b/>
          <w:bCs/>
          <w:color w:val="0070C0"/>
        </w:rPr>
        <w:t xml:space="preserve">Please keep our first communion </w:t>
      </w:r>
      <w:proofErr w:type="gramStart"/>
      <w:r w:rsidRPr="00184D2C">
        <w:rPr>
          <w:rFonts w:ascii="Aptos" w:eastAsia="Times New Roman" w:hAnsi="Aptos" w:cs="Aptos"/>
          <w:b/>
          <w:bCs/>
          <w:color w:val="0070C0"/>
        </w:rPr>
        <w:t>candidates,</w:t>
      </w:r>
      <w:proofErr w:type="gramEnd"/>
      <w:r w:rsidRPr="00184D2C">
        <w:rPr>
          <w:rFonts w:ascii="Aptos" w:eastAsia="Times New Roman" w:hAnsi="Aptos" w:cs="Aptos"/>
          <w:b/>
          <w:bCs/>
          <w:color w:val="0070C0"/>
        </w:rPr>
        <w:t xml:space="preserve"> in prayer as they approach their special day on April 14th.</w:t>
      </w:r>
      <w:r w:rsidRPr="00184D2C">
        <w:rPr>
          <w:rFonts w:ascii="Franklin Gothic Demi" w:hAnsi="Franklin Gothic Demi"/>
          <w:b/>
          <w:bCs/>
          <w:color w:val="0070C0"/>
          <w:sz w:val="24"/>
          <w:szCs w:val="24"/>
        </w:rPr>
        <w:t xml:space="preserve">  </w:t>
      </w:r>
      <w:r w:rsidRPr="00184D2C">
        <w:rPr>
          <w:rFonts w:ascii="Lucida Calligraphy" w:hAnsi="Lucida Calligraphy"/>
          <w:b/>
          <w:bCs/>
          <w:color w:val="0070C0"/>
          <w:sz w:val="24"/>
          <w:szCs w:val="24"/>
        </w:rPr>
        <w:t xml:space="preserve">Owen Taylor, Mason Duvall, Josie Lambert, </w:t>
      </w:r>
      <w:proofErr w:type="spellStart"/>
      <w:r w:rsidRPr="00184D2C">
        <w:rPr>
          <w:rFonts w:ascii="Lucida Calligraphy" w:hAnsi="Lucida Calligraphy"/>
          <w:b/>
          <w:bCs/>
          <w:color w:val="0070C0"/>
          <w:sz w:val="24"/>
          <w:szCs w:val="24"/>
        </w:rPr>
        <w:t>Zaxlie</w:t>
      </w:r>
      <w:proofErr w:type="spellEnd"/>
      <w:r w:rsidRPr="00184D2C">
        <w:rPr>
          <w:rFonts w:ascii="Lucida Calligraphy" w:hAnsi="Lucida Calligraphy"/>
          <w:b/>
          <w:bCs/>
          <w:color w:val="0070C0"/>
          <w:sz w:val="24"/>
          <w:szCs w:val="24"/>
        </w:rPr>
        <w:t xml:space="preserve"> Fackler, Zane Hardesty</w:t>
      </w:r>
      <w:r w:rsidRPr="00184D2C">
        <w:rPr>
          <w:rFonts w:ascii="Aptos" w:eastAsia="Times New Roman" w:hAnsi="Aptos" w:cs="Aptos"/>
          <w:b/>
          <w:bCs/>
          <w:color w:val="0070C0"/>
        </w:rPr>
        <w:t xml:space="preserve"> During this time of preparation it is important that they feel the love and support of their church </w:t>
      </w:r>
      <w:proofErr w:type="gramStart"/>
      <w:r w:rsidRPr="00184D2C">
        <w:rPr>
          <w:rFonts w:ascii="Aptos" w:eastAsia="Times New Roman" w:hAnsi="Aptos" w:cs="Aptos"/>
          <w:b/>
          <w:bCs/>
          <w:color w:val="0070C0"/>
        </w:rPr>
        <w:t>family</w:t>
      </w:r>
      <w:proofErr w:type="gramEnd"/>
      <w:r w:rsidRPr="00184D2C">
        <w:rPr>
          <w:rFonts w:ascii="Aptos" w:eastAsia="Times New Roman" w:hAnsi="Aptos" w:cs="Aptos"/>
          <w:b/>
          <w:bCs/>
          <w:color w:val="0070C0"/>
        </w:rPr>
        <w:t xml:space="preserve"> so we are asking for volunteers to drop a note of encouragement or congratulations in the mail to them. Located </w:t>
      </w:r>
      <w:proofErr w:type="gramStart"/>
      <w:r w:rsidRPr="00184D2C">
        <w:rPr>
          <w:rFonts w:ascii="Aptos" w:eastAsia="Times New Roman" w:hAnsi="Aptos" w:cs="Aptos"/>
          <w:b/>
          <w:bCs/>
          <w:color w:val="0070C0"/>
        </w:rPr>
        <w:t>in</w:t>
      </w:r>
      <w:proofErr w:type="gramEnd"/>
      <w:r w:rsidRPr="00184D2C">
        <w:rPr>
          <w:rFonts w:ascii="Aptos" w:eastAsia="Times New Roman" w:hAnsi="Aptos" w:cs="Aptos"/>
          <w:b/>
          <w:bCs/>
          <w:color w:val="0070C0"/>
        </w:rPr>
        <w:t xml:space="preserve"> the back of church you will find their pictures along with some small slips of with their name and address for you to take.  Thank you so much for all your prayers, love, and support of our wonderful candidates as they grow in our Catholic faith.</w:t>
      </w:r>
    </w:p>
    <w:p w14:paraId="5D6B7BFC" w14:textId="77777777" w:rsidR="00184D2C" w:rsidRDefault="00184D2C" w:rsidP="00184D2C">
      <w:pPr>
        <w:spacing w:after="0" w:line="240" w:lineRule="auto"/>
        <w:rPr>
          <w:rFonts w:ascii="Aptos" w:eastAsia="Times New Roman" w:hAnsi="Aptos" w:cs="Aptos"/>
          <w:color w:val="0070C0"/>
        </w:rPr>
      </w:pPr>
    </w:p>
    <w:p w14:paraId="3A07A9D4" w14:textId="77777777" w:rsidR="00184D2C" w:rsidRPr="00184D2C" w:rsidRDefault="00184D2C" w:rsidP="00184D2C">
      <w:pPr>
        <w:spacing w:after="0" w:line="240" w:lineRule="auto"/>
        <w:rPr>
          <w:rFonts w:ascii="Aptos" w:eastAsia="Times New Roman" w:hAnsi="Aptos" w:cs="Aptos"/>
          <w:color w:val="0070C0"/>
        </w:rPr>
      </w:pPr>
    </w:p>
    <w:p w14:paraId="525411EF" w14:textId="38712B74" w:rsidR="00D33774" w:rsidRPr="00D33774" w:rsidRDefault="00D33774">
      <w:pPr>
        <w:rPr>
          <w:rFonts w:asciiTheme="majorHAnsi" w:hAnsiTheme="majorHAnsi" w:cstheme="majorHAnsi"/>
          <w:b/>
          <w:bCs/>
          <w:color w:val="0070C0"/>
          <w:sz w:val="28"/>
          <w:szCs w:val="28"/>
        </w:rPr>
      </w:pPr>
      <w:r w:rsidRPr="00D33774">
        <w:rPr>
          <w:rFonts w:asciiTheme="majorHAnsi" w:hAnsiTheme="majorHAnsi" w:cstheme="majorHAnsi"/>
          <w:b/>
          <w:bCs/>
          <w:color w:val="0070C0"/>
          <w:sz w:val="28"/>
          <w:szCs w:val="28"/>
        </w:rPr>
        <w:t xml:space="preserve">April 28 – Last Day of RE at St. John </w:t>
      </w:r>
    </w:p>
    <w:p w14:paraId="33392FD5" w14:textId="77777777" w:rsidR="00D76457" w:rsidRPr="00D33774" w:rsidRDefault="00D76457">
      <w:pPr>
        <w:rPr>
          <w:rFonts w:asciiTheme="majorHAnsi" w:hAnsiTheme="majorHAnsi" w:cstheme="majorHAnsi"/>
          <w:b/>
          <w:bCs/>
          <w:color w:val="0070C0"/>
          <w:sz w:val="24"/>
          <w:szCs w:val="24"/>
        </w:rPr>
      </w:pPr>
    </w:p>
    <w:p w14:paraId="1E49E3E0" w14:textId="0E1625C6" w:rsidR="00D76457" w:rsidRDefault="00D76457">
      <w:pPr>
        <w:rPr>
          <w:rFonts w:ascii="Franklin Gothic Demi" w:hAnsi="Franklin Gothic Demi"/>
          <w:color w:val="0070C0"/>
          <w:sz w:val="24"/>
          <w:szCs w:val="24"/>
        </w:rPr>
      </w:pPr>
      <w:r>
        <w:rPr>
          <w:rFonts w:ascii="Franklin Gothic Demi" w:hAnsi="Franklin Gothic Demi"/>
          <w:color w:val="0070C0"/>
          <w:sz w:val="24"/>
          <w:szCs w:val="24"/>
        </w:rPr>
        <w:t xml:space="preserve">April 28, 10-11:30 St. Brigid CCC – End of year Celebration for RE Students, </w:t>
      </w:r>
      <w:r w:rsidR="00184D2C">
        <w:rPr>
          <w:rFonts w:ascii="Franklin Gothic Demi" w:hAnsi="Franklin Gothic Demi"/>
          <w:color w:val="0070C0"/>
          <w:sz w:val="24"/>
          <w:szCs w:val="24"/>
        </w:rPr>
        <w:t>teachers,</w:t>
      </w:r>
      <w:r>
        <w:rPr>
          <w:rFonts w:ascii="Franklin Gothic Demi" w:hAnsi="Franklin Gothic Demi"/>
          <w:color w:val="0070C0"/>
          <w:sz w:val="24"/>
          <w:szCs w:val="24"/>
        </w:rPr>
        <w:t xml:space="preserve"> and families!  Join us for food, fun and fellowship!</w:t>
      </w:r>
    </w:p>
    <w:p w14:paraId="35E089E6" w14:textId="77777777" w:rsidR="00D76457" w:rsidRDefault="00D76457">
      <w:pPr>
        <w:rPr>
          <w:rFonts w:ascii="Franklin Gothic Demi" w:hAnsi="Franklin Gothic Demi"/>
          <w:color w:val="0070C0"/>
          <w:sz w:val="24"/>
          <w:szCs w:val="24"/>
        </w:rPr>
      </w:pPr>
    </w:p>
    <w:p w14:paraId="49E2BC73" w14:textId="77777777" w:rsidR="00D76457" w:rsidRPr="00D76457" w:rsidRDefault="00D76457">
      <w:pPr>
        <w:rPr>
          <w:rFonts w:ascii="Franklin Gothic Demi" w:hAnsi="Franklin Gothic Demi"/>
          <w:color w:val="0070C0"/>
          <w:sz w:val="24"/>
          <w:szCs w:val="24"/>
        </w:rPr>
      </w:pPr>
    </w:p>
    <w:p w14:paraId="0418EBDD" w14:textId="77777777" w:rsidR="00006053" w:rsidRDefault="00006053">
      <w:pPr>
        <w:rPr>
          <w:rFonts w:ascii="Franklin Gothic Demi" w:hAnsi="Franklin Gothic Demi"/>
          <w:color w:val="C00000"/>
          <w:sz w:val="20"/>
          <w:szCs w:val="20"/>
        </w:rPr>
      </w:pPr>
    </w:p>
    <w:p w14:paraId="25A444D7" w14:textId="309B8418" w:rsidR="0017088C" w:rsidRDefault="0017088C">
      <w:pPr>
        <w:rPr>
          <w:rFonts w:ascii="Lucida Handwriting" w:hAnsi="Lucida Handwriting"/>
        </w:rPr>
      </w:pPr>
    </w:p>
    <w:sectPr w:rsidR="0017088C" w:rsidSect="00564BD3">
      <w:pgSz w:w="15840" w:h="12240" w:orient="landscape"/>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6186" w14:textId="77777777" w:rsidR="00564BD3" w:rsidRDefault="00564BD3" w:rsidP="00C7703B">
      <w:pPr>
        <w:spacing w:after="0" w:line="240" w:lineRule="auto"/>
      </w:pPr>
      <w:r>
        <w:separator/>
      </w:r>
    </w:p>
  </w:endnote>
  <w:endnote w:type="continuationSeparator" w:id="0">
    <w:p w14:paraId="49B73FC8" w14:textId="77777777" w:rsidR="00564BD3" w:rsidRDefault="00564BD3" w:rsidP="00C7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5147" w14:textId="77777777" w:rsidR="00564BD3" w:rsidRDefault="00564BD3" w:rsidP="00C7703B">
      <w:pPr>
        <w:spacing w:after="0" w:line="240" w:lineRule="auto"/>
      </w:pPr>
      <w:r>
        <w:separator/>
      </w:r>
    </w:p>
  </w:footnote>
  <w:footnote w:type="continuationSeparator" w:id="0">
    <w:p w14:paraId="15A258A9" w14:textId="77777777" w:rsidR="00564BD3" w:rsidRDefault="00564BD3" w:rsidP="00C77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4451"/>
    <w:multiLevelType w:val="hybridMultilevel"/>
    <w:tmpl w:val="2FF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67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E"/>
    <w:rsid w:val="00000A00"/>
    <w:rsid w:val="00001BF2"/>
    <w:rsid w:val="00006053"/>
    <w:rsid w:val="00010B63"/>
    <w:rsid w:val="00017CB2"/>
    <w:rsid w:val="00027287"/>
    <w:rsid w:val="00027315"/>
    <w:rsid w:val="00042885"/>
    <w:rsid w:val="00047961"/>
    <w:rsid w:val="00085C25"/>
    <w:rsid w:val="000B142B"/>
    <w:rsid w:val="000B378A"/>
    <w:rsid w:val="000D60BF"/>
    <w:rsid w:val="000F3C62"/>
    <w:rsid w:val="000F4600"/>
    <w:rsid w:val="001005BF"/>
    <w:rsid w:val="001050C3"/>
    <w:rsid w:val="00111C42"/>
    <w:rsid w:val="00115B5D"/>
    <w:rsid w:val="00153B25"/>
    <w:rsid w:val="0015472D"/>
    <w:rsid w:val="00160453"/>
    <w:rsid w:val="00165CEF"/>
    <w:rsid w:val="00166F29"/>
    <w:rsid w:val="0017088C"/>
    <w:rsid w:val="00173D53"/>
    <w:rsid w:val="0018264D"/>
    <w:rsid w:val="001828F6"/>
    <w:rsid w:val="00182BFE"/>
    <w:rsid w:val="00184506"/>
    <w:rsid w:val="00184D2C"/>
    <w:rsid w:val="001919C3"/>
    <w:rsid w:val="001B63BC"/>
    <w:rsid w:val="001C13DE"/>
    <w:rsid w:val="001C2169"/>
    <w:rsid w:val="001D38F2"/>
    <w:rsid w:val="001F1874"/>
    <w:rsid w:val="00200D95"/>
    <w:rsid w:val="00217396"/>
    <w:rsid w:val="00226F4E"/>
    <w:rsid w:val="00234B5B"/>
    <w:rsid w:val="00260226"/>
    <w:rsid w:val="00264C42"/>
    <w:rsid w:val="00265BBB"/>
    <w:rsid w:val="00270CF1"/>
    <w:rsid w:val="00274EF3"/>
    <w:rsid w:val="00275305"/>
    <w:rsid w:val="0029513A"/>
    <w:rsid w:val="002A1EED"/>
    <w:rsid w:val="002C3427"/>
    <w:rsid w:val="002D165C"/>
    <w:rsid w:val="002D531F"/>
    <w:rsid w:val="002F12EA"/>
    <w:rsid w:val="002F2E71"/>
    <w:rsid w:val="002F46E7"/>
    <w:rsid w:val="003442F6"/>
    <w:rsid w:val="00345C21"/>
    <w:rsid w:val="00357BB4"/>
    <w:rsid w:val="00376EB0"/>
    <w:rsid w:val="003851C1"/>
    <w:rsid w:val="00393F15"/>
    <w:rsid w:val="003B17B1"/>
    <w:rsid w:val="003D064E"/>
    <w:rsid w:val="003D5D1E"/>
    <w:rsid w:val="00402ACC"/>
    <w:rsid w:val="004114B8"/>
    <w:rsid w:val="00430069"/>
    <w:rsid w:val="00434F8E"/>
    <w:rsid w:val="00454FD0"/>
    <w:rsid w:val="00466406"/>
    <w:rsid w:val="00467880"/>
    <w:rsid w:val="00470738"/>
    <w:rsid w:val="004838AF"/>
    <w:rsid w:val="004900C1"/>
    <w:rsid w:val="00494348"/>
    <w:rsid w:val="004A1532"/>
    <w:rsid w:val="004B2571"/>
    <w:rsid w:val="004B2D8C"/>
    <w:rsid w:val="004C7A6D"/>
    <w:rsid w:val="004E5A50"/>
    <w:rsid w:val="004F4474"/>
    <w:rsid w:val="00520D28"/>
    <w:rsid w:val="005537E2"/>
    <w:rsid w:val="005611C6"/>
    <w:rsid w:val="00562227"/>
    <w:rsid w:val="00562C30"/>
    <w:rsid w:val="00564BD3"/>
    <w:rsid w:val="00565EF9"/>
    <w:rsid w:val="00576B4A"/>
    <w:rsid w:val="00580A25"/>
    <w:rsid w:val="00582F56"/>
    <w:rsid w:val="005A2871"/>
    <w:rsid w:val="005A4384"/>
    <w:rsid w:val="005A6984"/>
    <w:rsid w:val="005C60CA"/>
    <w:rsid w:val="005C7A03"/>
    <w:rsid w:val="005D3414"/>
    <w:rsid w:val="005D4300"/>
    <w:rsid w:val="005F2B9A"/>
    <w:rsid w:val="00646AD4"/>
    <w:rsid w:val="0065147A"/>
    <w:rsid w:val="00654289"/>
    <w:rsid w:val="0066662C"/>
    <w:rsid w:val="00675595"/>
    <w:rsid w:val="00681D6C"/>
    <w:rsid w:val="006A338D"/>
    <w:rsid w:val="006B3573"/>
    <w:rsid w:val="006C0AFF"/>
    <w:rsid w:val="006D14E9"/>
    <w:rsid w:val="006D6367"/>
    <w:rsid w:val="006E1A67"/>
    <w:rsid w:val="006E215B"/>
    <w:rsid w:val="006E2FEA"/>
    <w:rsid w:val="006F480E"/>
    <w:rsid w:val="00700241"/>
    <w:rsid w:val="0070635A"/>
    <w:rsid w:val="0072001F"/>
    <w:rsid w:val="00723922"/>
    <w:rsid w:val="007250C5"/>
    <w:rsid w:val="0075035E"/>
    <w:rsid w:val="00760527"/>
    <w:rsid w:val="00762DBF"/>
    <w:rsid w:val="007775AA"/>
    <w:rsid w:val="007A2559"/>
    <w:rsid w:val="007B1CE1"/>
    <w:rsid w:val="007B1E83"/>
    <w:rsid w:val="007B54E1"/>
    <w:rsid w:val="007C044D"/>
    <w:rsid w:val="007C7B1C"/>
    <w:rsid w:val="007D7A82"/>
    <w:rsid w:val="007F73B2"/>
    <w:rsid w:val="00800E81"/>
    <w:rsid w:val="00802EC6"/>
    <w:rsid w:val="008115E8"/>
    <w:rsid w:val="00814C2E"/>
    <w:rsid w:val="0083732A"/>
    <w:rsid w:val="008535D3"/>
    <w:rsid w:val="0086266D"/>
    <w:rsid w:val="00866AFE"/>
    <w:rsid w:val="00866B50"/>
    <w:rsid w:val="00877CCD"/>
    <w:rsid w:val="008850FD"/>
    <w:rsid w:val="008A0C59"/>
    <w:rsid w:val="008B239A"/>
    <w:rsid w:val="008B6ED9"/>
    <w:rsid w:val="008D0E3C"/>
    <w:rsid w:val="008D34DA"/>
    <w:rsid w:val="008D7BD6"/>
    <w:rsid w:val="008F486D"/>
    <w:rsid w:val="008F4D28"/>
    <w:rsid w:val="00934117"/>
    <w:rsid w:val="0094377F"/>
    <w:rsid w:val="00962116"/>
    <w:rsid w:val="00982EEA"/>
    <w:rsid w:val="009841B9"/>
    <w:rsid w:val="00991622"/>
    <w:rsid w:val="009A5ABD"/>
    <w:rsid w:val="009C0948"/>
    <w:rsid w:val="009D0826"/>
    <w:rsid w:val="009D09C1"/>
    <w:rsid w:val="009D656C"/>
    <w:rsid w:val="009F21B1"/>
    <w:rsid w:val="009F60CC"/>
    <w:rsid w:val="00A10406"/>
    <w:rsid w:val="00A3772D"/>
    <w:rsid w:val="00A40B52"/>
    <w:rsid w:val="00A453DB"/>
    <w:rsid w:val="00A470A8"/>
    <w:rsid w:val="00A5229F"/>
    <w:rsid w:val="00A60448"/>
    <w:rsid w:val="00A64524"/>
    <w:rsid w:val="00A72025"/>
    <w:rsid w:val="00A94DB7"/>
    <w:rsid w:val="00AA2EA3"/>
    <w:rsid w:val="00AC448D"/>
    <w:rsid w:val="00AD20CD"/>
    <w:rsid w:val="00AD655D"/>
    <w:rsid w:val="00AE3AD6"/>
    <w:rsid w:val="00B1112F"/>
    <w:rsid w:val="00B14C1C"/>
    <w:rsid w:val="00B27868"/>
    <w:rsid w:val="00B365B6"/>
    <w:rsid w:val="00B561E7"/>
    <w:rsid w:val="00B66C70"/>
    <w:rsid w:val="00B67E6E"/>
    <w:rsid w:val="00B82296"/>
    <w:rsid w:val="00BA61BF"/>
    <w:rsid w:val="00BA7FA5"/>
    <w:rsid w:val="00BC14AF"/>
    <w:rsid w:val="00BC4DD9"/>
    <w:rsid w:val="00BD6DF9"/>
    <w:rsid w:val="00C001AF"/>
    <w:rsid w:val="00C03D86"/>
    <w:rsid w:val="00C045D4"/>
    <w:rsid w:val="00C118E5"/>
    <w:rsid w:val="00C20E86"/>
    <w:rsid w:val="00C2188E"/>
    <w:rsid w:val="00C23782"/>
    <w:rsid w:val="00C366D5"/>
    <w:rsid w:val="00C37BAB"/>
    <w:rsid w:val="00C42A34"/>
    <w:rsid w:val="00C4481A"/>
    <w:rsid w:val="00C449E6"/>
    <w:rsid w:val="00C75EE1"/>
    <w:rsid w:val="00C7703B"/>
    <w:rsid w:val="00C86C75"/>
    <w:rsid w:val="00C91200"/>
    <w:rsid w:val="00C91F54"/>
    <w:rsid w:val="00CA17CF"/>
    <w:rsid w:val="00CA25CA"/>
    <w:rsid w:val="00CA5467"/>
    <w:rsid w:val="00CB0CC1"/>
    <w:rsid w:val="00CC4324"/>
    <w:rsid w:val="00CC510F"/>
    <w:rsid w:val="00CD69F2"/>
    <w:rsid w:val="00CD7D0B"/>
    <w:rsid w:val="00CE5977"/>
    <w:rsid w:val="00CF7A24"/>
    <w:rsid w:val="00D24799"/>
    <w:rsid w:val="00D32CA0"/>
    <w:rsid w:val="00D33774"/>
    <w:rsid w:val="00D37D78"/>
    <w:rsid w:val="00D44C1C"/>
    <w:rsid w:val="00D52673"/>
    <w:rsid w:val="00D616FA"/>
    <w:rsid w:val="00D62CA2"/>
    <w:rsid w:val="00D7028A"/>
    <w:rsid w:val="00D716DF"/>
    <w:rsid w:val="00D71A25"/>
    <w:rsid w:val="00D76457"/>
    <w:rsid w:val="00D952D5"/>
    <w:rsid w:val="00D955B4"/>
    <w:rsid w:val="00DA17F8"/>
    <w:rsid w:val="00DA5A36"/>
    <w:rsid w:val="00DA6E68"/>
    <w:rsid w:val="00DC09B7"/>
    <w:rsid w:val="00DD3291"/>
    <w:rsid w:val="00DD6E7F"/>
    <w:rsid w:val="00DE635F"/>
    <w:rsid w:val="00E051D7"/>
    <w:rsid w:val="00E10A4C"/>
    <w:rsid w:val="00E12601"/>
    <w:rsid w:val="00E1534E"/>
    <w:rsid w:val="00E16C0D"/>
    <w:rsid w:val="00E31446"/>
    <w:rsid w:val="00E31DC1"/>
    <w:rsid w:val="00E4094E"/>
    <w:rsid w:val="00E44005"/>
    <w:rsid w:val="00E53F67"/>
    <w:rsid w:val="00E7069C"/>
    <w:rsid w:val="00E75578"/>
    <w:rsid w:val="00E75AFD"/>
    <w:rsid w:val="00E763A7"/>
    <w:rsid w:val="00E92F78"/>
    <w:rsid w:val="00EB2E58"/>
    <w:rsid w:val="00ED3393"/>
    <w:rsid w:val="00ED5B4E"/>
    <w:rsid w:val="00ED7A0D"/>
    <w:rsid w:val="00EF4781"/>
    <w:rsid w:val="00F06A2A"/>
    <w:rsid w:val="00F17125"/>
    <w:rsid w:val="00F36EF5"/>
    <w:rsid w:val="00F375B7"/>
    <w:rsid w:val="00F46472"/>
    <w:rsid w:val="00F51C63"/>
    <w:rsid w:val="00F5398E"/>
    <w:rsid w:val="00F579FE"/>
    <w:rsid w:val="00F61B11"/>
    <w:rsid w:val="00F66881"/>
    <w:rsid w:val="00F66D03"/>
    <w:rsid w:val="00F71476"/>
    <w:rsid w:val="00F73E11"/>
    <w:rsid w:val="00F77E76"/>
    <w:rsid w:val="00F77F35"/>
    <w:rsid w:val="00F80D30"/>
    <w:rsid w:val="00F82D95"/>
    <w:rsid w:val="00FA53B7"/>
    <w:rsid w:val="00FA6C43"/>
    <w:rsid w:val="00FB16AF"/>
    <w:rsid w:val="00FB455F"/>
    <w:rsid w:val="00FC42C3"/>
    <w:rsid w:val="00FC7C43"/>
    <w:rsid w:val="00FD0E06"/>
    <w:rsid w:val="00FE78FA"/>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EFF0"/>
  <w15:chartTrackingRefBased/>
  <w15:docId w15:val="{91C42A11-B9CF-4417-A645-FD1B17A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4E"/>
    <w:rPr>
      <w:color w:val="0563C1" w:themeColor="hyperlink"/>
      <w:u w:val="single"/>
    </w:rPr>
  </w:style>
  <w:style w:type="paragraph" w:styleId="ListParagraph">
    <w:name w:val="List Paragraph"/>
    <w:basedOn w:val="Normal"/>
    <w:uiPriority w:val="34"/>
    <w:qFormat/>
    <w:rsid w:val="00E1534E"/>
    <w:pPr>
      <w:ind w:left="720"/>
      <w:contextualSpacing/>
    </w:pPr>
  </w:style>
  <w:style w:type="table" w:styleId="TableGrid">
    <w:name w:val="Table Grid"/>
    <w:basedOn w:val="TableNormal"/>
    <w:uiPriority w:val="59"/>
    <w:rsid w:val="00E153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4E"/>
    <w:rPr>
      <w:rFonts w:ascii="Segoe UI" w:hAnsi="Segoe UI" w:cs="Segoe UI"/>
      <w:sz w:val="18"/>
      <w:szCs w:val="18"/>
    </w:rPr>
  </w:style>
  <w:style w:type="character" w:styleId="UnresolvedMention">
    <w:name w:val="Unresolved Mention"/>
    <w:basedOn w:val="DefaultParagraphFont"/>
    <w:uiPriority w:val="99"/>
    <w:semiHidden/>
    <w:unhideWhenUsed/>
    <w:rsid w:val="00F579FE"/>
    <w:rPr>
      <w:color w:val="605E5C"/>
      <w:shd w:val="clear" w:color="auto" w:fill="E1DFDD"/>
    </w:rPr>
  </w:style>
  <w:style w:type="paragraph" w:styleId="Header">
    <w:name w:val="header"/>
    <w:basedOn w:val="Normal"/>
    <w:link w:val="HeaderChar"/>
    <w:uiPriority w:val="99"/>
    <w:unhideWhenUsed/>
    <w:rsid w:val="00C7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03B"/>
  </w:style>
  <w:style w:type="paragraph" w:styleId="Footer">
    <w:name w:val="footer"/>
    <w:basedOn w:val="Normal"/>
    <w:link w:val="FooterChar"/>
    <w:uiPriority w:val="99"/>
    <w:unhideWhenUsed/>
    <w:rsid w:val="00C7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3B"/>
  </w:style>
  <w:style w:type="character" w:customStyle="1" w:styleId="hgkelc">
    <w:name w:val="hgkelc"/>
    <w:basedOn w:val="DefaultParagraphFont"/>
    <w:rsid w:val="00CD7D0B"/>
  </w:style>
  <w:style w:type="character" w:customStyle="1" w:styleId="kx21rb">
    <w:name w:val="kx21rb"/>
    <w:basedOn w:val="DefaultParagraphFont"/>
    <w:rsid w:val="00CD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8496">
      <w:bodyDiv w:val="1"/>
      <w:marLeft w:val="0"/>
      <w:marRight w:val="0"/>
      <w:marTop w:val="0"/>
      <w:marBottom w:val="0"/>
      <w:divBdr>
        <w:top w:val="none" w:sz="0" w:space="0" w:color="auto"/>
        <w:left w:val="none" w:sz="0" w:space="0" w:color="auto"/>
        <w:bottom w:val="none" w:sz="0" w:space="0" w:color="auto"/>
        <w:right w:val="none" w:sz="0" w:space="0" w:color="auto"/>
      </w:divBdr>
    </w:div>
    <w:div w:id="967320053">
      <w:bodyDiv w:val="1"/>
      <w:marLeft w:val="0"/>
      <w:marRight w:val="0"/>
      <w:marTop w:val="0"/>
      <w:marBottom w:val="0"/>
      <w:divBdr>
        <w:top w:val="none" w:sz="0" w:space="0" w:color="auto"/>
        <w:left w:val="none" w:sz="0" w:space="0" w:color="auto"/>
        <w:bottom w:val="none" w:sz="0" w:space="0" w:color="auto"/>
        <w:right w:val="none" w:sz="0" w:space="0" w:color="auto"/>
      </w:divBdr>
    </w:div>
    <w:div w:id="1412579205">
      <w:bodyDiv w:val="1"/>
      <w:marLeft w:val="0"/>
      <w:marRight w:val="0"/>
      <w:marTop w:val="0"/>
      <w:marBottom w:val="0"/>
      <w:divBdr>
        <w:top w:val="none" w:sz="0" w:space="0" w:color="auto"/>
        <w:left w:val="none" w:sz="0" w:space="0" w:color="auto"/>
        <w:bottom w:val="none" w:sz="0" w:space="0" w:color="auto"/>
        <w:right w:val="none" w:sz="0" w:space="0" w:color="auto"/>
      </w:divBdr>
    </w:div>
    <w:div w:id="18775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brigidvg@bbtel.com"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16:18:24.583"/>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38DA-39A3-4BA5-AE83-1B404C6F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Secretary</cp:lastModifiedBy>
  <cp:revision>16</cp:revision>
  <cp:lastPrinted>2024-03-27T13:53:00Z</cp:lastPrinted>
  <dcterms:created xsi:type="dcterms:W3CDTF">2024-02-07T18:55:00Z</dcterms:created>
  <dcterms:modified xsi:type="dcterms:W3CDTF">2024-03-27T14:04:00Z</dcterms:modified>
</cp:coreProperties>
</file>